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5FC" w:rsidRPr="00D30120" w:rsidRDefault="001C65FC" w:rsidP="00DE41FA">
      <w:pPr>
        <w:spacing w:after="0"/>
        <w:divId w:val="485784591"/>
        <w:rPr>
          <w:rFonts w:ascii="GHEA Grapalat" w:hAnsi="GHEA Grapalat"/>
        </w:rPr>
      </w:pPr>
      <w:r w:rsidRPr="00D30120">
        <w:rPr>
          <w:rFonts w:ascii="Courier New" w:hAnsi="Courier New" w:cs="Courier New"/>
          <w:lang w:val="hy-AM"/>
        </w:rPr>
        <w:t>                                               </w:t>
      </w:r>
    </w:p>
    <w:p w:rsidR="00754279" w:rsidRPr="005F594F" w:rsidRDefault="00754279" w:rsidP="00754279">
      <w:pPr>
        <w:spacing w:after="0"/>
        <w:jc w:val="right"/>
        <w:divId w:val="485784591"/>
        <w:rPr>
          <w:rFonts w:ascii="GHEA Grapalat" w:hAnsi="GHEA Grapalat"/>
          <w:lang w:val="hy-AM"/>
        </w:rPr>
      </w:pPr>
      <w:r w:rsidRPr="00353F1D">
        <w:rPr>
          <w:rFonts w:ascii="GHEA Grapalat" w:hAnsi="GHEA Grapalat"/>
          <w:lang w:val="hy-AM"/>
        </w:rPr>
        <w:t>Հավելված</w:t>
      </w:r>
      <w:r w:rsidRPr="00353F1D">
        <w:rPr>
          <w:rFonts w:ascii="GHEA Grapalat" w:hAnsi="GHEA Grapalat"/>
        </w:rPr>
        <w:t xml:space="preserve"> </w:t>
      </w:r>
      <w:r w:rsidRPr="00353F1D">
        <w:rPr>
          <w:rFonts w:ascii="GHEA Grapalat" w:hAnsi="GHEA Grapalat"/>
          <w:shd w:val="clear" w:color="auto" w:fill="FFFFFF"/>
        </w:rPr>
        <w:t>№</w:t>
      </w:r>
      <w:r w:rsidR="005F594F">
        <w:rPr>
          <w:rFonts w:ascii="GHEA Grapalat" w:hAnsi="GHEA Grapalat"/>
          <w:lang w:val="hy-AM"/>
        </w:rPr>
        <w:t>2</w:t>
      </w:r>
    </w:p>
    <w:p w:rsidR="00754279" w:rsidRDefault="00754279" w:rsidP="00754279">
      <w:pPr>
        <w:spacing w:after="0"/>
        <w:jc w:val="right"/>
        <w:divId w:val="485784591"/>
        <w:rPr>
          <w:rFonts w:ascii="GHEA Grapalat" w:hAnsi="GHEA Grapalat"/>
          <w:lang w:val="hy-AM"/>
        </w:rPr>
      </w:pPr>
      <w:r>
        <w:rPr>
          <w:rFonts w:ascii="GHEA Grapalat" w:hAnsi="GHEA Grapalat"/>
          <w:lang w:val="hy-AM"/>
        </w:rPr>
        <w:t>Հայաստանի Հանրապետության Գեղարքունիքի մարզի</w:t>
      </w:r>
    </w:p>
    <w:p w:rsidR="00754279" w:rsidRDefault="00754279" w:rsidP="00754279">
      <w:pPr>
        <w:spacing w:after="0"/>
        <w:jc w:val="right"/>
        <w:divId w:val="485784591"/>
        <w:rPr>
          <w:rFonts w:ascii="GHEA Grapalat" w:hAnsi="GHEA Grapalat"/>
          <w:lang w:val="hy-AM"/>
        </w:rPr>
      </w:pPr>
      <w:bookmarkStart w:id="0" w:name="_GoBack"/>
      <w:bookmarkEnd w:id="0"/>
      <w:r w:rsidRPr="00353F1D">
        <w:rPr>
          <w:rFonts w:ascii="GHEA Grapalat" w:hAnsi="GHEA Grapalat"/>
          <w:lang w:val="hy-AM"/>
        </w:rPr>
        <w:t>Մարտունի համայնքի ավագանու</w:t>
      </w:r>
      <w:r>
        <w:rPr>
          <w:rFonts w:ascii="GHEA Grapalat" w:hAnsi="GHEA Grapalat"/>
          <w:lang w:val="hy-AM"/>
        </w:rPr>
        <w:t xml:space="preserve"> </w:t>
      </w:r>
    </w:p>
    <w:p w:rsidR="00754279" w:rsidRPr="00353F1D" w:rsidRDefault="00754279" w:rsidP="00754279">
      <w:pPr>
        <w:spacing w:after="0"/>
        <w:jc w:val="right"/>
        <w:divId w:val="485784591"/>
        <w:rPr>
          <w:rFonts w:ascii="GHEA Grapalat" w:hAnsi="GHEA Grapalat"/>
          <w:lang w:val="hy-AM"/>
        </w:rPr>
      </w:pPr>
      <w:r w:rsidRPr="00353F1D">
        <w:rPr>
          <w:rFonts w:ascii="GHEA Grapalat" w:hAnsi="GHEA Grapalat"/>
          <w:lang w:val="hy-AM"/>
        </w:rPr>
        <w:t>2024</w:t>
      </w:r>
      <w:r>
        <w:rPr>
          <w:rFonts w:ascii="GHEA Grapalat" w:hAnsi="GHEA Grapalat"/>
          <w:lang w:val="hy-AM"/>
        </w:rPr>
        <w:t xml:space="preserve"> </w:t>
      </w:r>
      <w:r w:rsidRPr="00353F1D">
        <w:rPr>
          <w:rFonts w:ascii="GHEA Grapalat" w:hAnsi="GHEA Grapalat"/>
          <w:lang w:val="hy-AM"/>
        </w:rPr>
        <w:t xml:space="preserve"> թվականի </w:t>
      </w:r>
      <w:r w:rsidR="005D49F3">
        <w:rPr>
          <w:rFonts w:ascii="GHEA Grapalat" w:hAnsi="GHEA Grapalat"/>
          <w:lang w:val="hy-AM"/>
        </w:rPr>
        <w:t>դեկտեմբերի 20</w:t>
      </w:r>
      <w:r w:rsidRPr="00353F1D">
        <w:rPr>
          <w:rFonts w:ascii="GHEA Grapalat" w:hAnsi="GHEA Grapalat"/>
          <w:lang w:val="hy-AM"/>
        </w:rPr>
        <w:t xml:space="preserve">-ի </w:t>
      </w:r>
    </w:p>
    <w:p w:rsidR="00755764" w:rsidRDefault="00754279" w:rsidP="00754279">
      <w:pPr>
        <w:shd w:val="clear" w:color="auto" w:fill="FFFFFF"/>
        <w:spacing w:after="0" w:line="240" w:lineRule="auto"/>
        <w:ind w:firstLine="375"/>
        <w:jc w:val="right"/>
        <w:divId w:val="485784591"/>
        <w:rPr>
          <w:rFonts w:ascii="Arial Unicode" w:eastAsia="Times New Roman" w:hAnsi="Arial Unicode" w:cs="Times New Roman"/>
          <w:color w:val="000000"/>
          <w:sz w:val="21"/>
          <w:szCs w:val="21"/>
          <w:lang w:val="hy-AM"/>
        </w:rPr>
      </w:pPr>
      <w:r w:rsidRPr="00353F1D">
        <w:rPr>
          <w:rFonts w:ascii="GHEA Grapalat" w:hAnsi="GHEA Grapalat"/>
          <w:shd w:val="clear" w:color="auto" w:fill="FFFFFF"/>
          <w:lang w:val="hy-AM"/>
        </w:rPr>
        <w:t>№</w:t>
      </w:r>
      <w:r w:rsidR="005D49F3">
        <w:rPr>
          <w:rFonts w:ascii="GHEA Grapalat" w:hAnsi="GHEA Grapalat"/>
          <w:shd w:val="clear" w:color="auto" w:fill="FFFFFF"/>
          <w:lang w:val="hy-AM"/>
        </w:rPr>
        <w:t>187</w:t>
      </w:r>
      <w:r w:rsidRPr="00353F1D">
        <w:rPr>
          <w:rFonts w:ascii="GHEA Grapalat" w:hAnsi="GHEA Grapalat"/>
          <w:lang w:val="hy-AM"/>
        </w:rPr>
        <w:t>-Ն որոշման</w:t>
      </w:r>
    </w:p>
    <w:p w:rsidR="00755764" w:rsidRPr="00755764" w:rsidRDefault="00755764" w:rsidP="00755764">
      <w:pPr>
        <w:rPr>
          <w:rFonts w:ascii="Arial Unicode" w:eastAsia="Times New Roman" w:hAnsi="Arial Unicode" w:cs="Times New Roman"/>
          <w:sz w:val="21"/>
          <w:szCs w:val="21"/>
          <w:lang w:val="hy-AM"/>
        </w:rPr>
      </w:pPr>
    </w:p>
    <w:p w:rsidR="00A511BF" w:rsidRPr="000E760B" w:rsidRDefault="00BA59AA" w:rsidP="00A511BF">
      <w:pPr>
        <w:spacing w:after="0"/>
        <w:jc w:val="center"/>
        <w:rPr>
          <w:rFonts w:ascii="GHEA Grapalat" w:hAnsi="GHEA Grapalat"/>
          <w:b/>
          <w:lang w:val="hy-AM"/>
        </w:rPr>
      </w:pPr>
      <w:r>
        <w:rPr>
          <w:rFonts w:ascii="GHEA Grapalat" w:hAnsi="GHEA Grapalat"/>
          <w:b/>
          <w:sz w:val="28"/>
          <w:szCs w:val="28"/>
          <w:lang w:val="hy-AM"/>
        </w:rPr>
        <w:t>ՀԱՅԱՍՏԱՆԻ ՀԱՆՐԱՊԵՏՈՒԹՅԱՆ</w:t>
      </w:r>
      <w:r w:rsidRPr="002400D8">
        <w:rPr>
          <w:rFonts w:ascii="GHEA Grapalat" w:hAnsi="GHEA Grapalat"/>
          <w:b/>
          <w:sz w:val="28"/>
          <w:szCs w:val="28"/>
          <w:lang w:val="hy-AM"/>
        </w:rPr>
        <w:t xml:space="preserve"> </w:t>
      </w:r>
      <w:r>
        <w:rPr>
          <w:rFonts w:ascii="GHEA Grapalat" w:hAnsi="GHEA Grapalat"/>
          <w:b/>
          <w:sz w:val="28"/>
          <w:szCs w:val="28"/>
          <w:lang w:val="hy-AM"/>
        </w:rPr>
        <w:t xml:space="preserve">ԳԵՂԱՐՔՈՒՆԻՔԻ ՄԱՐԶԻ </w:t>
      </w:r>
      <w:r w:rsidRPr="002400D8">
        <w:rPr>
          <w:rFonts w:ascii="GHEA Grapalat" w:hAnsi="GHEA Grapalat"/>
          <w:b/>
          <w:sz w:val="28"/>
          <w:szCs w:val="28"/>
          <w:lang w:val="hy-AM"/>
        </w:rPr>
        <w:t>ՄԱՐՏՈՒՆԻ ՀԱՄԱՅՆՔՈԻՄ</w:t>
      </w:r>
      <w:r>
        <w:rPr>
          <w:rFonts w:ascii="GHEA Grapalat" w:hAnsi="GHEA Grapalat"/>
          <w:b/>
          <w:sz w:val="28"/>
          <w:szCs w:val="28"/>
          <w:lang w:val="hy-AM"/>
        </w:rPr>
        <w:t xml:space="preserve"> </w:t>
      </w:r>
      <w:r w:rsidRPr="002400D8">
        <w:rPr>
          <w:rFonts w:ascii="GHEA Grapalat" w:hAnsi="GHEA Grapalat"/>
          <w:b/>
          <w:sz w:val="28"/>
          <w:szCs w:val="28"/>
          <w:lang w:val="hy-AM"/>
        </w:rPr>
        <w:t>202</w:t>
      </w:r>
      <w:r>
        <w:rPr>
          <w:rFonts w:ascii="GHEA Grapalat" w:hAnsi="GHEA Grapalat"/>
          <w:b/>
          <w:sz w:val="28"/>
          <w:szCs w:val="28"/>
          <w:lang w:val="hy-AM"/>
        </w:rPr>
        <w:t>5</w:t>
      </w:r>
      <w:r w:rsidRPr="002400D8">
        <w:rPr>
          <w:rFonts w:ascii="GHEA Grapalat" w:hAnsi="GHEA Grapalat"/>
          <w:b/>
          <w:sz w:val="28"/>
          <w:szCs w:val="28"/>
          <w:lang w:val="hy-AM"/>
        </w:rPr>
        <w:t xml:space="preserve"> ԹՎԱԿԱՆԻ ՀԱՄԱՐ ՏԵՂԱԿԱՆ </w:t>
      </w:r>
      <w:r>
        <w:rPr>
          <w:rFonts w:ascii="GHEA Grapalat" w:hAnsi="GHEA Grapalat"/>
          <w:b/>
          <w:sz w:val="28"/>
          <w:szCs w:val="28"/>
          <w:lang w:val="hy-AM"/>
        </w:rPr>
        <w:t>ՎՃԱՐՆԵՐԸ</w:t>
      </w:r>
      <w:r w:rsidRPr="002400D8">
        <w:rPr>
          <w:rFonts w:ascii="GHEA Grapalat" w:hAnsi="GHEA Grapalat"/>
          <w:b/>
          <w:sz w:val="28"/>
          <w:szCs w:val="28"/>
          <w:lang w:val="hy-AM"/>
        </w:rPr>
        <w:t xml:space="preserve"> ԵՎ ԴՐԱՆՑ ԴՐՈՒՅՔԱՉԱՓԵՐԸ</w:t>
      </w:r>
    </w:p>
    <w:p w:rsidR="00755764" w:rsidRPr="000E760B" w:rsidRDefault="00A511BF" w:rsidP="00755764">
      <w:pPr>
        <w:rPr>
          <w:rFonts w:ascii="GHEA Grapalat" w:eastAsia="Times New Roman" w:hAnsi="GHEA Grapalat" w:cs="Times New Roman"/>
          <w:lang w:val="hy-AM"/>
        </w:rPr>
      </w:pPr>
      <w:r w:rsidRPr="000E760B">
        <w:rPr>
          <w:rFonts w:ascii="GHEA Grapalat" w:hAnsi="GHEA Grapalat"/>
          <w:b/>
          <w:lang w:val="hy-AM"/>
        </w:rPr>
        <w:t xml:space="preserve"> </w:t>
      </w:r>
    </w:p>
    <w:tbl>
      <w:tblPr>
        <w:tblpPr w:leftFromText="180" w:rightFromText="180" w:vertAnchor="text" w:tblpX="607"/>
        <w:tblW w:w="14283" w:type="dxa"/>
        <w:tblLayout w:type="fixed"/>
        <w:tblCellMar>
          <w:left w:w="0" w:type="dxa"/>
          <w:right w:w="0" w:type="dxa"/>
        </w:tblCellMar>
        <w:tblLook w:val="04A0" w:firstRow="1" w:lastRow="0" w:firstColumn="1" w:lastColumn="0" w:noHBand="0" w:noVBand="1"/>
      </w:tblPr>
      <w:tblGrid>
        <w:gridCol w:w="675"/>
        <w:gridCol w:w="5954"/>
        <w:gridCol w:w="2126"/>
        <w:gridCol w:w="1843"/>
        <w:gridCol w:w="1843"/>
        <w:gridCol w:w="1842"/>
      </w:tblGrid>
      <w:tr w:rsidR="000E760B" w:rsidRPr="000E760B" w:rsidTr="002C6F5B">
        <w:trPr>
          <w:trHeight w:val="14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7C04" w:rsidRPr="000E760B" w:rsidRDefault="003C7C04" w:rsidP="002C6F5B">
            <w:pPr>
              <w:spacing w:before="100" w:beforeAutospacing="1" w:after="100" w:afterAutospacing="1" w:line="140" w:lineRule="atLeast"/>
              <w:ind w:left="-142" w:firstLine="142"/>
              <w:rPr>
                <w:rFonts w:ascii="GHEA Grapalat" w:hAnsi="GHEA Grapalat"/>
              </w:rPr>
            </w:pPr>
            <w:r w:rsidRPr="000E760B">
              <w:rPr>
                <w:rFonts w:ascii="GHEA Grapalat" w:hAnsi="GHEA Grapalat"/>
                <w:lang w:val="hy-AM"/>
              </w:rPr>
              <w:t>Հ/Հ</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7C04" w:rsidRPr="000E760B" w:rsidRDefault="003C7C04" w:rsidP="002C6F5B">
            <w:pPr>
              <w:spacing w:before="100" w:beforeAutospacing="1" w:after="100" w:afterAutospacing="1" w:line="140" w:lineRule="atLeast"/>
              <w:jc w:val="center"/>
              <w:rPr>
                <w:rFonts w:ascii="GHEA Grapalat" w:hAnsi="GHEA Grapalat"/>
              </w:rPr>
            </w:pPr>
            <w:r w:rsidRPr="000E760B">
              <w:rPr>
                <w:rFonts w:ascii="GHEA Grapalat" w:hAnsi="GHEA Grapalat"/>
                <w:lang w:val="hy-AM"/>
              </w:rPr>
              <w:t>Տեղական</w:t>
            </w:r>
            <w:r w:rsidRPr="000E760B">
              <w:rPr>
                <w:rFonts w:ascii="Calibri" w:hAnsi="Calibri" w:cs="Calibri"/>
                <w:lang w:val="hy-AM"/>
              </w:rPr>
              <w:t> </w:t>
            </w:r>
            <w:r w:rsidRPr="000E760B">
              <w:rPr>
                <w:rFonts w:ascii="GHEA Grapalat" w:hAnsi="GHEA Grapalat"/>
                <w:lang w:val="hy-AM"/>
              </w:rPr>
              <w:t>վճարի</w:t>
            </w:r>
            <w:r w:rsidRPr="000E760B">
              <w:rPr>
                <w:rFonts w:ascii="Calibri" w:hAnsi="Calibri" w:cs="Calibri"/>
                <w:lang w:val="hy-AM"/>
              </w:rPr>
              <w:t> </w:t>
            </w:r>
            <w:r w:rsidRPr="000E760B">
              <w:rPr>
                <w:rFonts w:ascii="GHEA Grapalat" w:hAnsi="GHEA Grapalat"/>
                <w:lang w:val="hy-AM"/>
              </w:rPr>
              <w:t>անվանումը</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7C04" w:rsidRPr="000E760B" w:rsidRDefault="003C7C04" w:rsidP="002C6F5B">
            <w:pPr>
              <w:spacing w:before="100" w:beforeAutospacing="1" w:after="100" w:afterAutospacing="1" w:line="140" w:lineRule="atLeast"/>
              <w:jc w:val="center"/>
              <w:rPr>
                <w:rFonts w:ascii="GHEA Grapalat" w:hAnsi="GHEA Grapalat"/>
              </w:rPr>
            </w:pPr>
            <w:r w:rsidRPr="000E760B">
              <w:rPr>
                <w:rFonts w:ascii="GHEA Grapalat" w:hAnsi="GHEA Grapalat"/>
                <w:lang w:val="hy-AM"/>
              </w:rPr>
              <w:t xml:space="preserve">Օրենքով նախատեսված դրույքաչափերը </w:t>
            </w:r>
            <w:r w:rsidRPr="000E760B">
              <w:rPr>
                <w:rFonts w:ascii="GHEA Grapalat" w:hAnsi="GHEA Grapalat"/>
              </w:rPr>
              <w:t>(</w:t>
            </w:r>
            <w:r w:rsidRPr="000E760B">
              <w:rPr>
                <w:rFonts w:ascii="GHEA Grapalat" w:hAnsi="GHEA Grapalat"/>
                <w:lang w:val="hy-AM"/>
              </w:rPr>
              <w:t>ՀՀ դրամ</w:t>
            </w:r>
            <w:r w:rsidRPr="000E760B">
              <w:rPr>
                <w:rFonts w:ascii="GHEA Grapalat" w:hAnsi="GHEA Grapalat"/>
              </w:rPr>
              <w:t>)</w:t>
            </w:r>
            <w:r w:rsidRPr="000E760B">
              <w:rPr>
                <w:rFonts w:ascii="Calibri" w:hAnsi="Calibri" w:cs="Calibri"/>
                <w:lang w:val="hy-AM"/>
              </w:rPr>
              <w:t> </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C7C04" w:rsidRPr="000E760B" w:rsidRDefault="003C7C04" w:rsidP="002C6F5B">
            <w:pPr>
              <w:spacing w:before="100" w:beforeAutospacing="1" w:after="100" w:afterAutospacing="1" w:line="140" w:lineRule="atLeast"/>
              <w:ind w:firstLine="260"/>
              <w:jc w:val="center"/>
              <w:rPr>
                <w:rFonts w:ascii="GHEA Grapalat" w:hAnsi="GHEA Grapalat"/>
              </w:rPr>
            </w:pPr>
            <w:r w:rsidRPr="000E760B">
              <w:rPr>
                <w:rFonts w:ascii="GHEA Grapalat" w:hAnsi="GHEA Grapalat"/>
                <w:lang w:val="hy-AM"/>
              </w:rPr>
              <w:t>Ավագանու կողմից սահմանված դրույքաչափերը</w:t>
            </w:r>
            <w:r w:rsidRPr="000E760B">
              <w:rPr>
                <w:rFonts w:ascii="Calibri" w:hAnsi="Calibri" w:cs="Calibri"/>
                <w:lang w:val="hy-AM"/>
              </w:rPr>
              <w:t>  </w:t>
            </w:r>
            <w:r w:rsidRPr="000E760B">
              <w:rPr>
                <w:rFonts w:ascii="GHEA Grapalat" w:hAnsi="GHEA Grapalat"/>
                <w:lang w:val="hy-AM"/>
              </w:rPr>
              <w:t>(ՀՀ դրա</w:t>
            </w:r>
            <w:r w:rsidRPr="000E760B">
              <w:rPr>
                <w:rFonts w:ascii="GHEA Grapalat" w:hAnsi="GHEA Grapalat"/>
                <w:lang w:val="en-US"/>
              </w:rPr>
              <w:t>մ</w:t>
            </w:r>
            <w:r w:rsidRPr="000E760B">
              <w:rPr>
                <w:rFonts w:ascii="GHEA Grapalat" w:hAnsi="GHEA Grapalat"/>
                <w:lang w:val="hy-AM"/>
              </w:rPr>
              <w:t>)</w:t>
            </w:r>
            <w:r w:rsidRPr="000E760B">
              <w:rPr>
                <w:rFonts w:ascii="Calibri" w:hAnsi="Calibri" w:cs="Calibri"/>
                <w:lang w:val="hy-AM"/>
              </w:rPr>
              <w:t> </w:t>
            </w:r>
          </w:p>
        </w:tc>
        <w:tc>
          <w:tcPr>
            <w:tcW w:w="1843" w:type="dxa"/>
            <w:tcBorders>
              <w:top w:val="single" w:sz="4" w:space="0" w:color="auto"/>
              <w:left w:val="single" w:sz="4" w:space="0" w:color="auto"/>
              <w:bottom w:val="single" w:sz="4" w:space="0" w:color="auto"/>
              <w:right w:val="single" w:sz="4" w:space="0" w:color="auto"/>
            </w:tcBorders>
          </w:tcPr>
          <w:p w:rsidR="003C7C04" w:rsidRPr="000E760B" w:rsidRDefault="003C7C04" w:rsidP="002C6F5B">
            <w:pPr>
              <w:spacing w:before="100" w:beforeAutospacing="1" w:after="100" w:afterAutospacing="1" w:line="140" w:lineRule="atLeast"/>
              <w:jc w:val="center"/>
              <w:rPr>
                <w:rFonts w:ascii="GHEA Grapalat" w:hAnsi="GHEA Grapalat"/>
                <w:lang w:val="hy-AM"/>
              </w:rPr>
            </w:pPr>
            <w:r w:rsidRPr="000E760B">
              <w:rPr>
                <w:rFonts w:ascii="GHEA Grapalat" w:hAnsi="GHEA Grapalat"/>
                <w:lang w:val="hy-AM"/>
              </w:rPr>
              <w:t xml:space="preserve">Մարտունի քաղաքի համար՝ </w:t>
            </w:r>
          </w:p>
        </w:tc>
        <w:tc>
          <w:tcPr>
            <w:tcW w:w="1842" w:type="dxa"/>
            <w:tcBorders>
              <w:top w:val="single" w:sz="4" w:space="0" w:color="auto"/>
              <w:left w:val="single" w:sz="4" w:space="0" w:color="auto"/>
              <w:bottom w:val="single" w:sz="4" w:space="0" w:color="auto"/>
              <w:right w:val="single" w:sz="4" w:space="0" w:color="auto"/>
            </w:tcBorders>
          </w:tcPr>
          <w:p w:rsidR="003C7C04" w:rsidRPr="000E760B" w:rsidRDefault="00B505F8" w:rsidP="002C6F5B">
            <w:pPr>
              <w:spacing w:before="100" w:beforeAutospacing="1" w:after="100" w:afterAutospacing="1" w:line="140" w:lineRule="atLeast"/>
              <w:jc w:val="center"/>
              <w:rPr>
                <w:rFonts w:ascii="GHEA Grapalat" w:hAnsi="GHEA Grapalat"/>
                <w:lang w:val="hy-AM"/>
              </w:rPr>
            </w:pPr>
            <w:r w:rsidRPr="000E760B">
              <w:rPr>
                <w:rFonts w:ascii="GHEA Grapalat" w:hAnsi="GHEA Grapalat"/>
                <w:lang w:val="en-US"/>
              </w:rPr>
              <w:t xml:space="preserve">Գյուղական </w:t>
            </w:r>
            <w:r w:rsidR="003C7C04" w:rsidRPr="000E760B">
              <w:rPr>
                <w:rFonts w:ascii="GHEA Grapalat" w:hAnsi="GHEA Grapalat"/>
                <w:lang w:val="hy-AM"/>
              </w:rPr>
              <w:t xml:space="preserve">բնակավայրերի համար՝ </w:t>
            </w:r>
          </w:p>
        </w:tc>
      </w:tr>
      <w:tr w:rsidR="000E760B" w:rsidRPr="000E760B" w:rsidTr="002C6F5B">
        <w:trPr>
          <w:trHeight w:val="1480"/>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505F8" w:rsidRPr="000E760B" w:rsidRDefault="00B505F8" w:rsidP="002C6F5B">
            <w:pPr>
              <w:spacing w:before="100" w:beforeAutospacing="1" w:after="100" w:afterAutospacing="1"/>
              <w:rPr>
                <w:rFonts w:ascii="GHEA Grapalat" w:hAnsi="GHEA Grapalat"/>
                <w:lang w:val="hy-AM"/>
              </w:rPr>
            </w:pPr>
            <w:r w:rsidRPr="000E760B">
              <w:rPr>
                <w:rFonts w:ascii="GHEA Grapalat" w:hAnsi="GHEA Grapalat"/>
                <w:lang w:val="hy-AM"/>
              </w:rPr>
              <w:t>1.</w:t>
            </w:r>
          </w:p>
          <w:p w:rsidR="00B505F8" w:rsidRPr="000E760B" w:rsidRDefault="00B505F8" w:rsidP="002C6F5B">
            <w:pPr>
              <w:spacing w:before="100" w:beforeAutospacing="1" w:after="100" w:afterAutospacing="1"/>
              <w:rPr>
                <w:rFonts w:ascii="GHEA Grapalat" w:hAnsi="GHEA Grapalat"/>
                <w:lang w:val="hy-AM"/>
              </w:rPr>
            </w:pPr>
            <w:r w:rsidRPr="000E760B">
              <w:rPr>
                <w:rFonts w:ascii="Calibri" w:hAnsi="Calibri" w:cs="Calibri"/>
                <w:lang w:val="hy-AM"/>
              </w:rPr>
              <w:t> </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377C97" w:rsidP="002C6F5B">
            <w:pPr>
              <w:spacing w:before="100" w:beforeAutospacing="1" w:after="100" w:afterAutospacing="1"/>
              <w:rPr>
                <w:rFonts w:ascii="GHEA Grapalat" w:hAnsi="GHEA Grapalat"/>
                <w:lang w:val="hy-AM"/>
              </w:rPr>
            </w:pPr>
            <w:r w:rsidRPr="000E760B">
              <w:rPr>
                <w:rFonts w:ascii="GHEA Grapalat" w:hAnsi="GHEA Grapalat"/>
                <w:shd w:val="clear" w:color="auto" w:fill="FFFFFF"/>
                <w:lang w:val="hy-AM"/>
              </w:rPr>
              <w:t>Համայնքի տարածքում շենքի կամ շինության արտաքին տեսքը փոփոխող վերակառուցման աշխատանքներ կատարելու հետ կապված տեխնիկատնտեսական պայմաններ մշակելու և հաստատելու 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D029A4"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1A233D"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B505F8" w:rsidRPr="000E760B" w:rsidRDefault="00B505F8"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20000</w:t>
            </w:r>
          </w:p>
        </w:tc>
        <w:tc>
          <w:tcPr>
            <w:tcW w:w="1842" w:type="dxa"/>
            <w:tcBorders>
              <w:top w:val="single" w:sz="4" w:space="0" w:color="auto"/>
              <w:left w:val="single" w:sz="4" w:space="0" w:color="auto"/>
              <w:bottom w:val="single" w:sz="4" w:space="0" w:color="auto"/>
              <w:right w:val="single" w:sz="4" w:space="0" w:color="auto"/>
            </w:tcBorders>
          </w:tcPr>
          <w:p w:rsidR="00B505F8" w:rsidRPr="000E760B" w:rsidRDefault="00B505F8"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20000</w:t>
            </w:r>
          </w:p>
        </w:tc>
      </w:tr>
      <w:tr w:rsidR="000E760B"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B505F8" w:rsidP="002C6F5B">
            <w:pPr>
              <w:spacing w:before="100" w:beforeAutospacing="1" w:after="100" w:afterAutospacing="1"/>
              <w:rPr>
                <w:rFonts w:ascii="GHEA Grapalat" w:hAnsi="GHEA Grapalat"/>
                <w:lang w:val="en-US"/>
              </w:rPr>
            </w:pPr>
            <w:r w:rsidRPr="000E760B">
              <w:rPr>
                <w:rFonts w:ascii="GHEA Grapalat" w:hAnsi="GHEA Grapalat"/>
                <w:lang w:val="hy-AM"/>
              </w:rPr>
              <w:t>2</w:t>
            </w:r>
            <w:r w:rsidRPr="000E760B">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7C97" w:rsidRPr="000E760B" w:rsidRDefault="00377C97"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Ճ</w:t>
            </w:r>
            <w:r w:rsidRPr="000E760B">
              <w:rPr>
                <w:rFonts w:ascii="GHEA Grapalat" w:hAnsi="GHEA Grapalat"/>
                <w:shd w:val="clear" w:color="auto" w:fill="FFFFFF"/>
              </w:rPr>
              <w:t>արտարապետաշինարարական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նախագծային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փաստաթղթերով</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նախատեսված</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շինարարության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թույլտվություն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պահանջող</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բոլոր</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շինարարական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աշխատանքներն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իրականացնելուց</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հետո</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շենքերի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և</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շինությունների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այդ</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թվում</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դրանց</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վերակառուցումը</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վերականգնումը</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ուժեղացումը</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արդիականացումը</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ընդլայնումն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ու</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բարեկարգումը</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կառուցման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ավարտը</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ավարտական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ակտով</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փաստագրման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ձևակերպման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համար</w:t>
            </w:r>
            <w:r w:rsidRPr="000E760B">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D029A4"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1A233D"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B505F8" w:rsidRPr="000E760B" w:rsidRDefault="00B505F8"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10000</w:t>
            </w:r>
          </w:p>
        </w:tc>
        <w:tc>
          <w:tcPr>
            <w:tcW w:w="1842" w:type="dxa"/>
            <w:tcBorders>
              <w:top w:val="single" w:sz="4" w:space="0" w:color="auto"/>
              <w:left w:val="single" w:sz="4" w:space="0" w:color="auto"/>
              <w:bottom w:val="single" w:sz="4" w:space="0" w:color="auto"/>
              <w:right w:val="single" w:sz="4" w:space="0" w:color="auto"/>
            </w:tcBorders>
          </w:tcPr>
          <w:p w:rsidR="00B505F8" w:rsidRPr="000E760B" w:rsidRDefault="00B505F8"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10000</w:t>
            </w:r>
          </w:p>
        </w:tc>
      </w:tr>
      <w:tr w:rsidR="000E760B"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B505F8" w:rsidP="002C6F5B">
            <w:pPr>
              <w:spacing w:before="100" w:beforeAutospacing="1" w:after="100" w:afterAutospacing="1"/>
              <w:rPr>
                <w:rFonts w:ascii="GHEA Grapalat" w:hAnsi="GHEA Grapalat"/>
                <w:lang w:val="en-US"/>
              </w:rPr>
            </w:pPr>
            <w:r w:rsidRPr="000E760B">
              <w:rPr>
                <w:rFonts w:ascii="GHEA Grapalat" w:hAnsi="GHEA Grapalat"/>
                <w:lang w:val="hy-AM"/>
              </w:rPr>
              <w:t>3</w:t>
            </w:r>
            <w:r w:rsidRPr="000E760B">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377C97" w:rsidP="002C6F5B">
            <w:pPr>
              <w:spacing w:before="100" w:beforeAutospacing="1" w:after="100" w:afterAutospacing="1"/>
              <w:rPr>
                <w:rFonts w:ascii="GHEA Grapalat" w:hAnsi="GHEA Grapalat"/>
                <w:b/>
                <w:shd w:val="clear" w:color="auto" w:fill="FFFFFF"/>
                <w:lang w:val="hy-AM"/>
              </w:rPr>
            </w:pPr>
            <w:r w:rsidRPr="000E760B">
              <w:rPr>
                <w:rFonts w:ascii="GHEA Grapalat" w:hAnsi="GHEA Grapalat"/>
                <w:shd w:val="clear" w:color="auto" w:fill="FFFFFF"/>
                <w:lang w:val="hy-AM"/>
              </w:rPr>
              <w:t>Ճ</w:t>
            </w:r>
            <w:r w:rsidRPr="000E760B">
              <w:rPr>
                <w:rFonts w:ascii="GHEA Grapalat" w:hAnsi="GHEA Grapalat"/>
                <w:shd w:val="clear" w:color="auto" w:fill="FFFFFF"/>
              </w:rPr>
              <w:t>արտարապետաշինարարական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նախագծային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փաստաթղթերով</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նախատեսված</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աշխատանքներն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lastRenderedPageBreak/>
              <w:t>ավարտելուց</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հետո</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շահագործման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թույլտվության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ձևակերպման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համար</w:t>
            </w:r>
            <w:r w:rsidRPr="000E760B">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D029A4" w:rsidP="002C6F5B">
            <w:pPr>
              <w:spacing w:before="100" w:beforeAutospacing="1" w:after="100" w:afterAutospacing="1"/>
              <w:jc w:val="center"/>
              <w:rPr>
                <w:rFonts w:ascii="GHEA Grapalat" w:hAnsi="GHEA Grapalat"/>
                <w:lang w:val="en-US"/>
              </w:rPr>
            </w:pPr>
            <w:r w:rsidRPr="000E760B">
              <w:rPr>
                <w:rFonts w:ascii="GHEA Grapalat" w:hAnsi="GHEA Grapalat"/>
                <w:lang w:val="en-US"/>
              </w:rPr>
              <w:lastRenderedPageBreak/>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505F8" w:rsidRPr="000E760B" w:rsidRDefault="001A233D"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B505F8"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20000</w:t>
            </w:r>
          </w:p>
        </w:tc>
        <w:tc>
          <w:tcPr>
            <w:tcW w:w="1842" w:type="dxa"/>
            <w:tcBorders>
              <w:top w:val="single" w:sz="4" w:space="0" w:color="auto"/>
              <w:left w:val="single" w:sz="4" w:space="0" w:color="auto"/>
              <w:bottom w:val="single" w:sz="4" w:space="0" w:color="auto"/>
              <w:right w:val="single" w:sz="4" w:space="0" w:color="auto"/>
            </w:tcBorders>
          </w:tcPr>
          <w:p w:rsidR="00B505F8"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20000</w:t>
            </w:r>
          </w:p>
        </w:tc>
      </w:tr>
      <w:tr w:rsidR="000E760B"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5F4582" w:rsidP="002C6F5B">
            <w:pPr>
              <w:spacing w:before="100" w:beforeAutospacing="1" w:after="100" w:afterAutospacing="1"/>
              <w:rPr>
                <w:rFonts w:ascii="GHEA Grapalat" w:hAnsi="GHEA Grapalat"/>
                <w:lang w:val="en-US"/>
              </w:rPr>
            </w:pPr>
            <w:r w:rsidRPr="000E760B">
              <w:rPr>
                <w:rFonts w:ascii="GHEA Grapalat" w:hAnsi="GHEA Grapalat"/>
                <w:lang w:val="en-US"/>
              </w:rPr>
              <w:lastRenderedPageBreak/>
              <w:t>4.</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3373CA" w:rsidP="002C6F5B">
            <w:pPr>
              <w:spacing w:before="100" w:beforeAutospacing="1" w:after="100" w:afterAutospacing="1"/>
              <w:rPr>
                <w:rFonts w:ascii="GHEA Grapalat" w:hAnsi="GHEA Grapalat"/>
                <w:b/>
                <w:shd w:val="clear" w:color="auto" w:fill="FFFFFF"/>
                <w:lang w:val="hy-AM"/>
              </w:rPr>
            </w:pPr>
            <w:r>
              <w:rPr>
                <w:rFonts w:ascii="GHEA Grapalat" w:hAnsi="GHEA Grapalat"/>
                <w:shd w:val="clear" w:color="auto" w:fill="FFFFFF"/>
                <w:lang w:val="hy-AM"/>
              </w:rPr>
              <w:t>Հ</w:t>
            </w:r>
            <w:r w:rsidR="00377C97" w:rsidRPr="000E760B">
              <w:rPr>
                <w:rFonts w:ascii="GHEA Grapalat" w:hAnsi="GHEA Grapalat"/>
                <w:shd w:val="clear" w:color="auto" w:fill="FFFFFF"/>
              </w:rPr>
              <w:t>ամայնքի</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տնօրինության</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և</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օգտագործման</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տակ</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գտնվող</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հողերը</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հատկացնելու</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հետ</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վերցնելու</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և</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վարձակալության</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տրամադրելու</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դեպքերում</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անհրաժեշտ</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փաստաթղթերի</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փաթեթի</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նախապատրաստման</w:t>
            </w:r>
            <w:r w:rsidR="00377C97" w:rsidRPr="000E760B">
              <w:rPr>
                <w:rFonts w:ascii="GHEA Grapalat" w:hAnsi="GHEA Grapalat"/>
                <w:shd w:val="clear" w:color="auto" w:fill="FFFFFF"/>
                <w:lang w:val="en-US"/>
              </w:rPr>
              <w:t xml:space="preserve"> </w:t>
            </w:r>
            <w:r w:rsidR="00377C97" w:rsidRPr="000E760B">
              <w:rPr>
                <w:rFonts w:ascii="GHEA Grapalat" w:hAnsi="GHEA Grapalat"/>
                <w:shd w:val="clear" w:color="auto" w:fill="FFFFFF"/>
              </w:rPr>
              <w:t>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D029A4" w:rsidP="002C6F5B">
            <w:pPr>
              <w:spacing w:before="100" w:beforeAutospacing="1" w:after="100" w:afterAutospacing="1"/>
              <w:jc w:val="center"/>
              <w:rPr>
                <w:rFonts w:ascii="GHEA Grapalat" w:hAnsi="GHEA Grapalat"/>
                <w:shd w:val="clear" w:color="auto" w:fill="FFFFFF"/>
                <w:lang w:val="en-US"/>
              </w:rPr>
            </w:pPr>
            <w:r w:rsidRPr="000E760B">
              <w:rPr>
                <w:rFonts w:ascii="GHEA Grapalat" w:hAnsi="GHEA Grapalat"/>
                <w:shd w:val="clear" w:color="auto" w:fill="FFFFFF"/>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1A233D"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c>
          <w:tcPr>
            <w:tcW w:w="1842"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r>
      <w:tr w:rsidR="000E760B"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5F4582" w:rsidP="002C6F5B">
            <w:pPr>
              <w:spacing w:before="100" w:beforeAutospacing="1" w:after="100" w:afterAutospacing="1"/>
              <w:rPr>
                <w:rFonts w:ascii="GHEA Grapalat" w:hAnsi="GHEA Grapalat"/>
                <w:lang w:val="en-US"/>
              </w:rPr>
            </w:pPr>
            <w:r w:rsidRPr="000E760B">
              <w:rPr>
                <w:rFonts w:ascii="GHEA Grapalat" w:hAnsi="GHEA Grapalat"/>
                <w:lang w:val="hy-AM"/>
              </w:rPr>
              <w:t>5</w:t>
            </w:r>
            <w:r w:rsidRPr="000E760B">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377C97" w:rsidP="002C6F5B">
            <w:pPr>
              <w:spacing w:before="100" w:beforeAutospacing="1" w:after="100" w:afterAutospacing="1"/>
              <w:rPr>
                <w:rFonts w:ascii="GHEA Grapalat" w:hAnsi="GHEA Grapalat"/>
                <w:b/>
                <w:shd w:val="clear" w:color="auto" w:fill="FFFFFF"/>
                <w:lang w:val="hy-AM"/>
              </w:rPr>
            </w:pPr>
            <w:r w:rsidRPr="000E760B">
              <w:rPr>
                <w:rFonts w:ascii="GHEA Grapalat" w:hAnsi="GHEA Grapalat"/>
                <w:shd w:val="clear" w:color="auto" w:fill="FFFFFF"/>
                <w:lang w:val="hy-AM"/>
              </w:rPr>
              <w:t>Հ</w:t>
            </w:r>
            <w:r w:rsidRPr="000E760B">
              <w:rPr>
                <w:rFonts w:ascii="GHEA Grapalat" w:hAnsi="GHEA Grapalat"/>
                <w:shd w:val="clear" w:color="auto" w:fill="FFFFFF"/>
              </w:rPr>
              <w:t>ամայնքի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կողմից</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կազմակերպվող</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մրցույթների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և</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աճուրդների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մասնակցության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D029A4" w:rsidP="002C6F5B">
            <w:pPr>
              <w:spacing w:before="100" w:beforeAutospacing="1" w:after="100" w:afterAutospacing="1"/>
              <w:jc w:val="center"/>
              <w:rPr>
                <w:rFonts w:ascii="GHEA Grapalat" w:hAnsi="GHEA Grapalat"/>
                <w:shd w:val="clear" w:color="auto" w:fill="FFFFFF"/>
                <w:lang w:val="en-US"/>
              </w:rPr>
            </w:pPr>
            <w:r w:rsidRPr="000E760B">
              <w:rPr>
                <w:rFonts w:ascii="GHEA Grapalat" w:hAnsi="GHEA Grapalat"/>
                <w:shd w:val="clear" w:color="auto" w:fill="FFFFFF"/>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1A233D"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c>
          <w:tcPr>
            <w:tcW w:w="1842"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r>
      <w:tr w:rsidR="000E760B"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5F4582" w:rsidP="002C6F5B">
            <w:pPr>
              <w:spacing w:before="100" w:beforeAutospacing="1" w:after="100" w:afterAutospacing="1"/>
              <w:rPr>
                <w:rFonts w:ascii="GHEA Grapalat" w:hAnsi="GHEA Grapalat"/>
                <w:lang w:val="en-US"/>
              </w:rPr>
            </w:pPr>
            <w:r w:rsidRPr="000E760B">
              <w:rPr>
                <w:rFonts w:ascii="GHEA Grapalat" w:hAnsi="GHEA Grapalat"/>
                <w:lang w:val="en-US"/>
              </w:rPr>
              <w:t>6.</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377C97" w:rsidP="002C6F5B">
            <w:pPr>
              <w:spacing w:before="100" w:beforeAutospacing="1" w:after="100" w:afterAutospacing="1"/>
              <w:rPr>
                <w:rFonts w:ascii="GHEA Grapalat" w:hAnsi="GHEA Grapalat"/>
                <w:b/>
                <w:shd w:val="clear" w:color="auto" w:fill="FFFFFF"/>
                <w:lang w:val="hy-AM"/>
              </w:rPr>
            </w:pPr>
            <w:r w:rsidRPr="000E760B">
              <w:rPr>
                <w:rFonts w:ascii="GHEA Grapalat" w:hAnsi="GHEA Grapalat"/>
                <w:shd w:val="clear" w:color="auto" w:fill="FFFFFF"/>
                <w:lang w:val="hy-AM"/>
              </w:rPr>
              <w:t>Հ</w:t>
            </w:r>
            <w:r w:rsidRPr="000E760B">
              <w:rPr>
                <w:rFonts w:ascii="GHEA Grapalat" w:hAnsi="GHEA Grapalat"/>
                <w:shd w:val="clear" w:color="auto" w:fill="FFFFFF"/>
              </w:rPr>
              <w:t>ամայնքի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վարչական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տարածքում</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տոնավաճառներին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վերնիսաժներին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մասնակցելու</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համար</w:t>
            </w:r>
            <w:r w:rsidRPr="000E760B">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D029A4" w:rsidP="002C6F5B">
            <w:pPr>
              <w:spacing w:before="100" w:beforeAutospacing="1" w:after="100" w:afterAutospacing="1"/>
              <w:jc w:val="center"/>
              <w:rPr>
                <w:rFonts w:ascii="GHEA Grapalat" w:hAnsi="GHEA Grapalat"/>
                <w:shd w:val="clear" w:color="auto" w:fill="FFFFFF"/>
                <w:lang w:val="en-US"/>
              </w:rPr>
            </w:pPr>
            <w:r w:rsidRPr="000E760B">
              <w:rPr>
                <w:rFonts w:ascii="GHEA Grapalat" w:hAnsi="GHEA Grapalat"/>
                <w:shd w:val="clear" w:color="auto" w:fill="FFFFFF"/>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1A233D"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c>
          <w:tcPr>
            <w:tcW w:w="1842"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r>
      <w:tr w:rsidR="000E760B" w:rsidRPr="005F594F"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5F4582" w:rsidP="002C6F5B">
            <w:pPr>
              <w:spacing w:before="100" w:beforeAutospacing="1" w:after="100" w:afterAutospacing="1"/>
              <w:rPr>
                <w:rFonts w:ascii="GHEA Grapalat" w:hAnsi="GHEA Grapalat"/>
                <w:lang w:val="en-US"/>
              </w:rPr>
            </w:pPr>
            <w:r w:rsidRPr="000E760B">
              <w:rPr>
                <w:rFonts w:ascii="GHEA Grapalat" w:hAnsi="GHEA Grapalat"/>
                <w:lang w:val="en-US"/>
              </w:rPr>
              <w:t>7.</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5F4582" w:rsidP="002C6F5B">
            <w:pPr>
              <w:spacing w:after="0"/>
              <w:rPr>
                <w:rFonts w:ascii="GHEA Grapalat" w:hAnsi="GHEA Grapalat"/>
                <w:b/>
                <w:shd w:val="clear" w:color="auto" w:fill="FFFFFF"/>
                <w:lang w:val="hy-AM"/>
              </w:rPr>
            </w:pPr>
            <w:r w:rsidRPr="000E760B">
              <w:rPr>
                <w:rFonts w:ascii="GHEA Grapalat" w:hAnsi="GHEA Grapalat"/>
                <w:shd w:val="clear" w:color="auto" w:fill="FFFFFF"/>
                <w:lang w:val="hy-AM"/>
              </w:rPr>
              <w:t>Համայնքի կողմից աղբահանության վճար վճարողների համար աղբահանության աշխատանքները կազմակերպելու համար աղբահանության վճարը համայնքի ավագանին սահմանում է «Աղբահանության և սանիտարական մաքրման մասին» Հայաստանի Հանրապետության օրենքով սահմանված կարգով և դրույքաչափերի սահմաններում</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5F4582" w:rsidP="002C6F5B">
            <w:pPr>
              <w:spacing w:before="100" w:beforeAutospacing="1" w:after="100" w:afterAutospacing="1"/>
              <w:jc w:val="center"/>
              <w:rPr>
                <w:rFonts w:ascii="GHEA Grapalat" w:hAnsi="GHEA Grapalat"/>
                <w:shd w:val="clear" w:color="auto" w:fill="FFFFFF"/>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4582" w:rsidRPr="000E760B" w:rsidRDefault="005F4582"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5F4582" w:rsidRPr="000E760B" w:rsidRDefault="005F4582" w:rsidP="002C6F5B">
            <w:pPr>
              <w:spacing w:before="100" w:beforeAutospacing="1" w:after="100" w:afterAutospacing="1"/>
              <w:jc w:val="center"/>
              <w:rPr>
                <w:rFonts w:ascii="GHEA Grapalat" w:hAnsi="GHEA Grapalat"/>
                <w:lang w:val="hy-AM"/>
              </w:rPr>
            </w:pPr>
          </w:p>
        </w:tc>
      </w:tr>
      <w:tr w:rsidR="003373CA" w:rsidRPr="003373CA"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hy-AM"/>
              </w:rPr>
              <w:t>7</w:t>
            </w:r>
            <w:r w:rsidRPr="000E760B">
              <w:rPr>
                <w:rFonts w:ascii="GHEA Grapalat" w:hAnsi="GHEA Grapalat"/>
                <w:lang w:val="en-US"/>
              </w:rPr>
              <w:t>.1.</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3373CA" w:rsidRDefault="003373CA" w:rsidP="002C6F5B">
            <w:pPr>
              <w:spacing w:before="100" w:beforeAutospacing="1" w:after="100" w:afterAutospacing="1"/>
              <w:rPr>
                <w:rFonts w:ascii="GHEA Grapalat" w:hAnsi="GHEA Grapalat"/>
                <w:shd w:val="clear" w:color="auto" w:fill="FFFFFF"/>
                <w:lang w:val="en-US"/>
              </w:rPr>
            </w:pPr>
            <w:r>
              <w:rPr>
                <w:rFonts w:ascii="GHEA Grapalat" w:hAnsi="GHEA Grapalat"/>
                <w:shd w:val="clear" w:color="auto" w:fill="FFFFFF"/>
                <w:lang w:val="hy-AM"/>
              </w:rPr>
              <w:t>Կոշտ կ</w:t>
            </w:r>
            <w:r w:rsidRPr="000E760B">
              <w:rPr>
                <w:rFonts w:ascii="GHEA Grapalat" w:hAnsi="GHEA Grapalat"/>
                <w:shd w:val="clear" w:color="auto" w:fill="FFFFFF"/>
                <w:lang w:val="hy-AM"/>
              </w:rPr>
              <w:t>ենցաղային աղբի համար՝</w:t>
            </w:r>
            <w:r>
              <w:rPr>
                <w:rFonts w:ascii="GHEA Grapalat" w:hAnsi="GHEA Grapalat"/>
                <w:shd w:val="clear" w:color="auto" w:fill="FFFFFF"/>
                <w:lang w:val="en-US"/>
              </w:rPr>
              <w:t xml:space="preserve"> </w:t>
            </w:r>
            <w:r w:rsidRPr="000E760B">
              <w:rPr>
                <w:rFonts w:ascii="GHEA Grapalat" w:hAnsi="GHEA Grapalat"/>
                <w:shd w:val="clear" w:color="auto" w:fill="FFFFFF"/>
                <w:lang w:val="hy-AM"/>
              </w:rPr>
              <w:t xml:space="preserve"> ըստ հաշվառված անձանց քանակի՝ համայնքում անձնագրային հաշվառման կանոններով ըստ հասցեի հաշվառում ունեցող և (կամ) բնակվող յուրաքանչյուր բնակչի համար՝ ամսական</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hy-AM"/>
              </w:rPr>
            </w:pPr>
            <w:r w:rsidRPr="000E760B">
              <w:rPr>
                <w:rFonts w:ascii="GHEA Grapalat" w:hAnsi="GHEA Grapalat"/>
                <w:shd w:val="clear" w:color="auto" w:fill="FFFFFF"/>
                <w:lang w:val="hy-AM"/>
              </w:rPr>
              <w:t>50-400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150</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150</w:t>
            </w:r>
          </w:p>
        </w:tc>
      </w:tr>
      <w:tr w:rsidR="003373CA" w:rsidRPr="005F594F"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hy-AM"/>
              </w:rPr>
              <w:t>7</w:t>
            </w:r>
            <w:r w:rsidRPr="000E760B">
              <w:rPr>
                <w:rFonts w:ascii="GHEA Grapalat" w:hAnsi="GHEA Grapalat"/>
                <w:lang w:val="en-US"/>
              </w:rPr>
              <w:t>.2.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434F95">
            <w:pPr>
              <w:spacing w:before="100" w:beforeAutospacing="1" w:after="100" w:afterAutospacing="1"/>
              <w:rPr>
                <w:rFonts w:ascii="GHEA Grapalat" w:hAnsi="GHEA Grapalat"/>
                <w:shd w:val="clear" w:color="auto" w:fill="FFFFFF"/>
                <w:lang w:val="en-US"/>
              </w:rPr>
            </w:pPr>
            <w:r w:rsidRPr="000E760B">
              <w:rPr>
                <w:rFonts w:ascii="GHEA Grapalat" w:hAnsi="GHEA Grapalat"/>
                <w:shd w:val="clear" w:color="auto" w:fill="FFFFFF"/>
                <w:lang w:val="hy-AM"/>
              </w:rPr>
              <w:t xml:space="preserve">Ոչ բնակելի նպատակային նշանակության շենքերում և (կամ) շինություններում աղբահանության վճարը սահմանվում է ըստ շինության ընդհանուր մակերեսի </w:t>
            </w:r>
            <w:r w:rsidR="00434F95">
              <w:rPr>
                <w:rFonts w:ascii="GHEA Grapalat" w:hAnsi="GHEA Grapalat"/>
                <w:shd w:val="clear" w:color="auto" w:fill="FFFFFF"/>
                <w:lang w:val="hy-AM"/>
              </w:rPr>
              <w:t xml:space="preserve">ամսական՝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hy-AM"/>
              </w:rPr>
            </w:pPr>
            <w:r>
              <w:rPr>
                <w:rFonts w:ascii="GHEA Grapalat" w:hAnsi="GHEA Grapalat"/>
                <w:lang w:val="en-US"/>
              </w:rPr>
              <w:t>1)</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առևտրի, հանրային սննդի և կենցաղային ծառայությունների մատուցման շենքերի և շինությունների մասով՝ մեկ քառակուսի մետր մակերեսի համար</w:t>
            </w:r>
            <w:r w:rsidR="00434F95">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hy-AM"/>
              </w:rPr>
            </w:pPr>
            <w:r w:rsidRPr="000E760B">
              <w:rPr>
                <w:rFonts w:ascii="GHEA Grapalat" w:hAnsi="GHEA Grapalat"/>
                <w:shd w:val="clear" w:color="auto" w:fill="FFFFFF"/>
                <w:lang w:val="hy-AM"/>
              </w:rPr>
              <w:t>50-100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b/>
                <w:lang w:val="hy-AM"/>
              </w:rPr>
            </w:pPr>
            <w:r>
              <w:rPr>
                <w:rFonts w:ascii="GHEA Grapalat" w:hAnsi="GHEA Grapalat"/>
                <w:lang w:val="en-US"/>
              </w:rPr>
              <w:lastRenderedPageBreak/>
              <w:t>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Calibri" w:hAnsi="Calibri" w:cs="Calibri"/>
                <w:shd w:val="clear" w:color="auto" w:fill="FFFFFF"/>
                <w:lang w:val="hy-AM"/>
              </w:rPr>
              <w:t> </w:t>
            </w:r>
            <w:r w:rsidRPr="000E760B">
              <w:rPr>
                <w:rFonts w:ascii="GHEA Grapalat" w:hAnsi="GHEA Grapalat"/>
                <w:shd w:val="clear" w:color="auto" w:fill="FFFFFF"/>
                <w:lang w:val="hy-AM"/>
              </w:rPr>
              <w:t>հյուրանոցային տնտեսության օբյեկտների, տրանսպորտի բոլոր տիպերի կայանների (ավտոկայանների, օդանավակայանների, երկաթուղային կայարանների), հանգստյան տների, բազաների ու ճամբարների, սպորտի համար նախատեսված շենքերի և շինությունների մասով՝ մեկ քառակուսի մետր մակերեսի համար</w:t>
            </w:r>
            <w:r w:rsidR="00434F95">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hy-AM"/>
              </w:rPr>
            </w:pPr>
            <w:r w:rsidRPr="000E760B">
              <w:rPr>
                <w:rFonts w:ascii="GHEA Grapalat" w:hAnsi="GHEA Grapalat"/>
                <w:shd w:val="clear" w:color="auto" w:fill="FFFFFF"/>
                <w:lang w:val="hy-AM"/>
              </w:rPr>
              <w:t>20-50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Pr>
                <w:rFonts w:ascii="GHEA Grapalat" w:hAnsi="GHEA Grapalat"/>
                <w:lang w:val="en-US"/>
              </w:rPr>
              <w:t>3)</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վարչակառավարչական, ֆինանսական, կապի, ինչպես նաև առողջապահության համար նախատեսված շենքերի և շինությունների մասով՝ մեկ քառակուսի մետր մակերեսի համար</w:t>
            </w:r>
            <w:r w:rsidR="00434F95">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hy-AM"/>
              </w:rPr>
            </w:pPr>
            <w:r w:rsidRPr="000E760B">
              <w:rPr>
                <w:rFonts w:ascii="GHEA Grapalat" w:hAnsi="GHEA Grapalat"/>
                <w:shd w:val="clear" w:color="auto" w:fill="FFFFFF"/>
                <w:lang w:val="hy-AM"/>
              </w:rPr>
              <w:t>15-20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Pr>
                <w:rFonts w:ascii="GHEA Grapalat" w:hAnsi="GHEA Grapalat"/>
                <w:lang w:val="en-US"/>
              </w:rPr>
              <w:t>4)</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գիտական, կրթական և ուսումնական նշանակության, սոցիալական ապահովության, մշակույթի, արվեստի, կրոնական, պաշտամունքային, քաղաքացիական պաշտպանության համար նախատեսված շենքերի և շինությունների մասով` մեկ քառակուսի մետր մակերեսի համար</w:t>
            </w:r>
            <w:r w:rsidR="00434F95">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3373CA" w:rsidRDefault="003373CA" w:rsidP="002C6F5B">
            <w:pPr>
              <w:spacing w:before="100" w:beforeAutospacing="1" w:after="100" w:afterAutospacing="1"/>
              <w:jc w:val="center"/>
              <w:rPr>
                <w:rFonts w:ascii="GHEA Grapalat" w:hAnsi="GHEA Grapalat"/>
                <w:shd w:val="clear" w:color="auto" w:fill="FFFFFF"/>
                <w:lang w:val="hy-AM"/>
              </w:rPr>
            </w:pPr>
            <w:r w:rsidRPr="000E760B">
              <w:rPr>
                <w:rFonts w:ascii="GHEA Grapalat" w:hAnsi="GHEA Grapalat"/>
                <w:shd w:val="clear" w:color="auto" w:fill="FFFFFF"/>
                <w:lang w:val="hy-AM"/>
              </w:rPr>
              <w:t>3-15</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8</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8</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hy-AM"/>
              </w:rPr>
            </w:pPr>
            <w:r>
              <w:rPr>
                <w:rFonts w:ascii="GHEA Grapalat" w:hAnsi="GHEA Grapalat"/>
                <w:lang w:val="hy-AM"/>
              </w:rPr>
              <w:t>5</w:t>
            </w:r>
            <w:r>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զորանոցների մասով՝ մեկ քառակուսի մետր մակերեսի համար</w:t>
            </w:r>
            <w:r w:rsidR="00434F95">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hy-AM"/>
              </w:rPr>
            </w:pPr>
            <w:r w:rsidRPr="000E760B">
              <w:rPr>
                <w:rFonts w:ascii="GHEA Grapalat" w:hAnsi="GHEA Grapalat"/>
                <w:shd w:val="clear" w:color="auto" w:fill="FFFFFF"/>
                <w:lang w:val="hy-AM"/>
              </w:rPr>
              <w:t>8</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8</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8</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8</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Pr>
                <w:rFonts w:ascii="GHEA Grapalat" w:hAnsi="GHEA Grapalat"/>
                <w:lang w:val="en-US"/>
              </w:rPr>
              <w:t>6)</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արտադրական՝ արդյունաբերական և գյուղատնտեսական նշանակության շենքերի և շինությունների մասով (այդ թվում՝ ավտոկայանատեղի)` մեկ քառակուսի մետր մակերեսի համար</w:t>
            </w:r>
            <w:r w:rsidR="00434F95">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5-</w:t>
            </w:r>
            <w:r w:rsidRPr="000E760B">
              <w:rPr>
                <w:rFonts w:ascii="GHEA Grapalat" w:hAnsi="GHEA Grapalat"/>
                <w:lang w:val="en-US"/>
              </w:rPr>
              <w:t>1</w:t>
            </w:r>
            <w:r w:rsidRPr="000E760B">
              <w:rPr>
                <w:rFonts w:ascii="GHEA Grapalat" w:hAnsi="GHEA Grapalat"/>
                <w:lang w:val="hy-AM"/>
              </w:rPr>
              <w:t>5</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w:t>
            </w:r>
          </w:p>
        </w:tc>
      </w:tr>
      <w:tr w:rsidR="003373CA" w:rsidRPr="005F594F"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F26179" w:rsidP="002C6F5B">
            <w:pPr>
              <w:spacing w:before="100" w:beforeAutospacing="1" w:after="100" w:afterAutospacing="1"/>
              <w:rPr>
                <w:rFonts w:ascii="GHEA Grapalat" w:hAnsi="GHEA Grapalat"/>
                <w:lang w:val="en-US"/>
              </w:rPr>
            </w:pPr>
            <w:r>
              <w:rPr>
                <w:rFonts w:ascii="GHEA Grapalat" w:hAnsi="GHEA Grapalat"/>
                <w:lang w:val="hy-AM"/>
              </w:rPr>
              <w:t>7</w:t>
            </w:r>
            <w:r>
              <w:rPr>
                <w:rFonts w:ascii="GHEA Grapalat" w:hAnsi="GHEA Grapalat"/>
                <w:lang w:val="en-US"/>
              </w:rPr>
              <w:t>)</w:t>
            </w:r>
            <w:r w:rsidR="003373CA" w:rsidRPr="000E760B">
              <w:rPr>
                <w:rFonts w:ascii="GHEA Grapalat" w:hAnsi="GHEA Grapalat"/>
                <w:lang w:val="en-US"/>
              </w:rPr>
              <w:t xml:space="preserve"> </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 xml:space="preserve">շինություններում, որտեղ իրականացվում է մեկից ավելի առանձնացված տնտեսական գործունեություն, աղբահանության վճարը հաշվարկվում է յուրաքանչյուր հատվածի համար՝ ըստ տվյալ հատվածում իրականացվող գործունեության տեսակի, համաձայն սույն կետի  </w:t>
            </w:r>
            <w:r>
              <w:rPr>
                <w:rFonts w:ascii="GHEA Grapalat" w:hAnsi="GHEA Grapalat"/>
                <w:shd w:val="clear" w:color="auto" w:fill="FFFFFF"/>
                <w:lang w:val="en-US"/>
              </w:rPr>
              <w:t>1-</w:t>
            </w:r>
            <w:r w:rsidR="00F26179">
              <w:rPr>
                <w:rFonts w:ascii="GHEA Grapalat" w:hAnsi="GHEA Grapalat"/>
                <w:shd w:val="clear" w:color="auto" w:fill="FFFFFF"/>
                <w:lang w:val="hy-AM"/>
              </w:rPr>
              <w:t>6</w:t>
            </w:r>
            <w:r w:rsidR="00E31BF6">
              <w:rPr>
                <w:rFonts w:ascii="GHEA Grapalat" w:hAnsi="GHEA Grapalat"/>
                <w:shd w:val="clear" w:color="auto" w:fill="FFFFFF"/>
                <w:lang w:val="hy-AM"/>
              </w:rPr>
              <w:t>-րդ</w:t>
            </w:r>
            <w:r w:rsidR="00F26179">
              <w:rPr>
                <w:rFonts w:ascii="GHEA Grapalat" w:hAnsi="GHEA Grapalat"/>
                <w:shd w:val="clear" w:color="auto" w:fill="FFFFFF"/>
                <w:lang w:val="en-US"/>
              </w:rPr>
              <w:t xml:space="preserve"> </w:t>
            </w:r>
            <w:r w:rsidRPr="000E760B">
              <w:rPr>
                <w:rFonts w:ascii="GHEA Grapalat" w:hAnsi="GHEA Grapalat"/>
                <w:shd w:val="clear" w:color="auto" w:fill="FFFFFF"/>
                <w:lang w:val="hy-AM"/>
              </w:rPr>
              <w:t xml:space="preserve">ենթակետերով սահմանված դրույքաչափերի, եթե աղբահանության վճար վճարելու պարտավորություն ունեցող անձը դրա մասին գրավոր </w:t>
            </w:r>
            <w:r w:rsidRPr="000E760B">
              <w:rPr>
                <w:rFonts w:ascii="GHEA Grapalat" w:hAnsi="GHEA Grapalat"/>
                <w:shd w:val="clear" w:color="auto" w:fill="FFFFFF"/>
                <w:lang w:val="hy-AM"/>
              </w:rPr>
              <w:lastRenderedPageBreak/>
              <w:t xml:space="preserve">տեղեկացնում է համայնքի ղեկավարին՝ կցելով նշված հատվածների մակերեսների նշումով սխեման, իսկ համայնքի ղեկավարին չտեղեկացնելու դեպքում հաշվարկվում է սույն  կետի  </w:t>
            </w:r>
            <w:r w:rsidR="00F26179">
              <w:rPr>
                <w:rFonts w:ascii="GHEA Grapalat" w:hAnsi="GHEA Grapalat"/>
                <w:shd w:val="clear" w:color="auto" w:fill="FFFFFF"/>
                <w:lang w:val="en-US"/>
              </w:rPr>
              <w:t>1-</w:t>
            </w:r>
            <w:r w:rsidR="00F26179">
              <w:rPr>
                <w:rFonts w:ascii="GHEA Grapalat" w:hAnsi="GHEA Grapalat"/>
                <w:shd w:val="clear" w:color="auto" w:fill="FFFFFF"/>
                <w:lang w:val="hy-AM"/>
              </w:rPr>
              <w:t>6</w:t>
            </w:r>
            <w:r w:rsidR="00E31BF6">
              <w:rPr>
                <w:rFonts w:ascii="GHEA Grapalat" w:hAnsi="GHEA Grapalat"/>
                <w:shd w:val="clear" w:color="auto" w:fill="FFFFFF"/>
                <w:lang w:val="hy-AM"/>
              </w:rPr>
              <w:t>-րդ</w:t>
            </w:r>
            <w:r w:rsidR="00F26179" w:rsidRPr="000E760B">
              <w:rPr>
                <w:rFonts w:ascii="GHEA Grapalat" w:hAnsi="GHEA Grapalat"/>
                <w:shd w:val="clear" w:color="auto" w:fill="FFFFFF"/>
                <w:lang w:val="hy-AM"/>
              </w:rPr>
              <w:t xml:space="preserve"> </w:t>
            </w:r>
            <w:r w:rsidR="00F26179">
              <w:rPr>
                <w:rFonts w:ascii="GHEA Grapalat" w:hAnsi="GHEA Grapalat"/>
                <w:shd w:val="clear" w:color="auto" w:fill="FFFFFF"/>
                <w:lang w:val="hy-AM"/>
              </w:rPr>
              <w:t xml:space="preserve"> </w:t>
            </w:r>
            <w:r w:rsidRPr="000E760B">
              <w:rPr>
                <w:rFonts w:ascii="GHEA Grapalat" w:hAnsi="GHEA Grapalat"/>
                <w:shd w:val="clear" w:color="auto" w:fill="FFFFFF"/>
                <w:lang w:val="hy-AM"/>
              </w:rPr>
              <w:t>ենթակետերով սահմանված դրույքաչափով</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5F594F"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F26179" w:rsidP="002C6F5B">
            <w:pPr>
              <w:spacing w:before="100" w:beforeAutospacing="1" w:after="100" w:afterAutospacing="1"/>
              <w:rPr>
                <w:rFonts w:ascii="GHEA Grapalat" w:hAnsi="GHEA Grapalat"/>
                <w:lang w:val="hy-AM"/>
              </w:rPr>
            </w:pPr>
            <w:r>
              <w:rPr>
                <w:rFonts w:ascii="GHEA Grapalat" w:hAnsi="GHEA Grapalat"/>
                <w:lang w:val="en-US"/>
              </w:rPr>
              <w:lastRenderedPageBreak/>
              <w:t>8)</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 xml:space="preserve">շինություններում (այդ թվում՝ առանձնացված տնտեսական գործունեության համար նախատեսված շինությունների առանձին հատվածներում), որտեղ որևէ գործունեություն մշտապես կամ ժամանակավորապես չի իրականացվում, աղբահանության վճար չի հաշվարկվում, եթե շինությունում մշտապես կամ ժամանակավորապես որևէ գործունեություն չիրականացնելու վերաբերյալ աղբահանության վճար վճարելու պարտավորություն ունեցող անձը դրա մասին տեղեկացնում է համայնքի ղեկավարին, իսկ համայնքի ղեկավարին չտեղեկացնելու դեպքում հաշվարկվում է սույն  կետի  </w:t>
            </w:r>
            <w:r w:rsidR="00F26179" w:rsidRPr="00F26179">
              <w:rPr>
                <w:rFonts w:ascii="GHEA Grapalat" w:hAnsi="GHEA Grapalat"/>
                <w:shd w:val="clear" w:color="auto" w:fill="FFFFFF"/>
                <w:lang w:val="hy-AM"/>
              </w:rPr>
              <w:t>1-</w:t>
            </w:r>
            <w:r w:rsidR="00F26179">
              <w:rPr>
                <w:rFonts w:ascii="GHEA Grapalat" w:hAnsi="GHEA Grapalat"/>
                <w:shd w:val="clear" w:color="auto" w:fill="FFFFFF"/>
                <w:lang w:val="hy-AM"/>
              </w:rPr>
              <w:t>6</w:t>
            </w:r>
            <w:r w:rsidR="00E31BF6">
              <w:rPr>
                <w:rFonts w:ascii="GHEA Grapalat" w:hAnsi="GHEA Grapalat"/>
                <w:shd w:val="clear" w:color="auto" w:fill="FFFFFF"/>
                <w:lang w:val="hy-AM"/>
              </w:rPr>
              <w:t>-րդ</w:t>
            </w:r>
            <w:r w:rsidRPr="000E760B">
              <w:rPr>
                <w:rFonts w:ascii="GHEA Grapalat" w:hAnsi="GHEA Grapalat"/>
                <w:shd w:val="clear" w:color="auto" w:fill="FFFFFF"/>
                <w:lang w:val="hy-AM"/>
              </w:rPr>
              <w:t xml:space="preserve"> ենթակետերով  սահմանված դրույքաչափով</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E31BF6" w:rsidP="002C6F5B">
            <w:pPr>
              <w:spacing w:before="100" w:beforeAutospacing="1" w:after="100" w:afterAutospacing="1"/>
              <w:rPr>
                <w:rFonts w:ascii="GHEA Grapalat" w:hAnsi="GHEA Grapalat"/>
                <w:lang w:val="en-US"/>
              </w:rPr>
            </w:pPr>
            <w:r>
              <w:rPr>
                <w:rFonts w:ascii="GHEA Grapalat" w:hAnsi="GHEA Grapalat"/>
                <w:lang w:val="hy-AM"/>
              </w:rPr>
              <w:t>7</w:t>
            </w:r>
            <w:r>
              <w:rPr>
                <w:rFonts w:ascii="GHEA Grapalat" w:hAnsi="GHEA Grapalat"/>
                <w:lang w:val="en-US"/>
              </w:rPr>
              <w:t>.3.</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9F2F59" w:rsidP="002C6F5B">
            <w:pPr>
              <w:spacing w:before="100" w:beforeAutospacing="1" w:after="100" w:afterAutospacing="1"/>
              <w:rPr>
                <w:rFonts w:ascii="GHEA Grapalat" w:hAnsi="GHEA Grapalat"/>
                <w:shd w:val="clear" w:color="auto" w:fill="FFFFFF"/>
                <w:lang w:val="hy-AM"/>
              </w:rPr>
            </w:pPr>
            <w:r>
              <w:rPr>
                <w:rFonts w:ascii="GHEA Grapalat" w:hAnsi="GHEA Grapalat"/>
                <w:shd w:val="clear" w:color="auto" w:fill="FFFFFF"/>
                <w:lang w:val="hy-AM"/>
              </w:rPr>
              <w:t>Շ</w:t>
            </w:r>
            <w:r w:rsidR="003373CA" w:rsidRPr="000E760B">
              <w:rPr>
                <w:rFonts w:ascii="GHEA Grapalat" w:hAnsi="GHEA Grapalat"/>
                <w:shd w:val="clear" w:color="auto" w:fill="FFFFFF"/>
                <w:lang w:val="hy-AM"/>
              </w:rPr>
              <w:t>ենքերից և շինություններից դուրս գտնվող առևտրի և հանրային սննդի օբյեկտների, ծառայությունների մատուցման վայրերի մասով՝ մեկ քառակուսի մետր մակերեսի համար</w:t>
            </w:r>
            <w:r w:rsidR="00434F95">
              <w:rPr>
                <w:rFonts w:ascii="GHEA Grapalat" w:hAnsi="GHEA Grapalat"/>
                <w:shd w:val="clear" w:color="auto" w:fill="FFFFFF"/>
                <w:lang w:val="hy-AM"/>
              </w:rPr>
              <w:t xml:space="preserve"> ամսական՝</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50-100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w:t>
            </w:r>
          </w:p>
        </w:tc>
      </w:tr>
      <w:tr w:rsidR="003373CA" w:rsidRPr="005F594F"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hy-AM"/>
              </w:rPr>
              <w:t>7</w:t>
            </w:r>
            <w:r w:rsidRPr="000E760B">
              <w:rPr>
                <w:rFonts w:ascii="GHEA Grapalat" w:hAnsi="GHEA Grapalat"/>
                <w:lang w:val="en-US"/>
              </w:rPr>
              <w:t>.</w:t>
            </w:r>
            <w:r w:rsidR="00E31BF6">
              <w:rPr>
                <w:rFonts w:ascii="GHEA Grapalat" w:hAnsi="GHEA Grapalat"/>
                <w:lang w:val="en-US"/>
              </w:rPr>
              <w:t>4</w:t>
            </w:r>
            <w:r w:rsidRPr="000E760B">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F26179" w:rsidRDefault="00F26179" w:rsidP="002C6F5B">
            <w:pPr>
              <w:spacing w:before="100" w:beforeAutospacing="1" w:after="100" w:afterAutospacing="1"/>
              <w:rPr>
                <w:rFonts w:ascii="GHEA Grapalat" w:hAnsi="GHEA Grapalat"/>
                <w:shd w:val="clear" w:color="auto" w:fill="FFFFFF"/>
                <w:lang w:val="en-US"/>
              </w:rPr>
            </w:pPr>
            <w:r w:rsidRPr="00F26179">
              <w:rPr>
                <w:rFonts w:ascii="GHEA Grapalat" w:hAnsi="GHEA Grapalat"/>
                <w:shd w:val="clear" w:color="auto" w:fill="FFFFFF"/>
                <w:lang w:val="hy-AM"/>
              </w:rPr>
              <w:t xml:space="preserve">Ոչ բնակելի նպատակային նշանակության առնվազն 1000 քմ ընդհանուր մակերես զբաղեցնող շենքերում և (կամ) շինություններում և շենքերից ու շինություններից դուրս գտնվող առևտրի և հանրային սննդի օբյեկտների, ծառայությունների մատուցման վայրերի վերաբերյալ </w:t>
            </w:r>
            <w:r>
              <w:rPr>
                <w:rFonts w:ascii="GHEA Grapalat" w:hAnsi="GHEA Grapalat"/>
                <w:shd w:val="clear" w:color="auto" w:fill="FFFFFF"/>
                <w:lang w:val="en-US"/>
              </w:rPr>
              <w:t>7.2</w:t>
            </w:r>
            <w:r>
              <w:rPr>
                <w:rFonts w:ascii="GHEA Grapalat" w:hAnsi="GHEA Grapalat"/>
                <w:shd w:val="clear" w:color="auto" w:fill="FFFFFF"/>
                <w:lang w:val="hy-AM"/>
              </w:rPr>
              <w:t xml:space="preserve"> կետի</w:t>
            </w:r>
            <w:r w:rsidRPr="00F26179">
              <w:rPr>
                <w:rFonts w:ascii="GHEA Grapalat" w:hAnsi="GHEA Grapalat"/>
                <w:shd w:val="clear" w:color="auto" w:fill="FFFFFF"/>
                <w:lang w:val="hy-AM"/>
              </w:rPr>
              <w:t xml:space="preserve"> 1-</w:t>
            </w:r>
            <w:r>
              <w:rPr>
                <w:rFonts w:ascii="GHEA Grapalat" w:hAnsi="GHEA Grapalat"/>
                <w:shd w:val="clear" w:color="auto" w:fill="FFFFFF"/>
                <w:lang w:val="hy-AM"/>
              </w:rPr>
              <w:t>6</w:t>
            </w:r>
            <w:r w:rsidR="00E31BF6">
              <w:rPr>
                <w:rFonts w:ascii="GHEA Grapalat" w:hAnsi="GHEA Grapalat"/>
                <w:shd w:val="clear" w:color="auto" w:fill="FFFFFF"/>
                <w:lang w:val="hy-AM"/>
              </w:rPr>
              <w:t>-րդ</w:t>
            </w:r>
            <w:r w:rsidRPr="00F26179">
              <w:rPr>
                <w:rFonts w:ascii="GHEA Grapalat" w:hAnsi="GHEA Grapalat"/>
                <w:shd w:val="clear" w:color="auto" w:fill="FFFFFF"/>
                <w:lang w:val="hy-AM"/>
              </w:rPr>
              <w:t xml:space="preserve"> </w:t>
            </w:r>
            <w:r w:rsidR="00E31BF6">
              <w:rPr>
                <w:rFonts w:ascii="GHEA Grapalat" w:hAnsi="GHEA Grapalat"/>
                <w:shd w:val="clear" w:color="auto" w:fill="FFFFFF"/>
                <w:lang w:val="hy-AM"/>
              </w:rPr>
              <w:t>ենթակետեր</w:t>
            </w:r>
            <w:r w:rsidRPr="00F26179">
              <w:rPr>
                <w:rFonts w:ascii="GHEA Grapalat" w:hAnsi="GHEA Grapalat"/>
                <w:shd w:val="clear" w:color="auto" w:fill="FFFFFF"/>
                <w:lang w:val="hy-AM"/>
              </w:rPr>
              <w:t xml:space="preserve">ով և </w:t>
            </w:r>
            <w:r w:rsidR="00E31BF6">
              <w:rPr>
                <w:rFonts w:ascii="GHEA Grapalat" w:hAnsi="GHEA Grapalat"/>
                <w:shd w:val="clear" w:color="auto" w:fill="FFFFFF"/>
                <w:lang w:val="en-US"/>
              </w:rPr>
              <w:t>7</w:t>
            </w:r>
            <w:r w:rsidRPr="00F26179">
              <w:rPr>
                <w:rFonts w:ascii="GHEA Grapalat" w:hAnsi="GHEA Grapalat"/>
                <w:shd w:val="clear" w:color="auto" w:fill="FFFFFF"/>
                <w:lang w:val="hy-AM"/>
              </w:rPr>
              <w:t>.</w:t>
            </w:r>
            <w:r w:rsidR="00E31BF6">
              <w:rPr>
                <w:rFonts w:ascii="GHEA Grapalat" w:hAnsi="GHEA Grapalat"/>
                <w:shd w:val="clear" w:color="auto" w:fill="FFFFFF"/>
                <w:lang w:val="en-US"/>
              </w:rPr>
              <w:t xml:space="preserve">4 </w:t>
            </w:r>
            <w:r w:rsidR="00E31BF6">
              <w:rPr>
                <w:rFonts w:ascii="GHEA Grapalat" w:hAnsi="GHEA Grapalat"/>
                <w:shd w:val="clear" w:color="auto" w:fill="FFFFFF"/>
                <w:lang w:val="hy-AM"/>
              </w:rPr>
              <w:t xml:space="preserve"> կետով</w:t>
            </w:r>
            <w:r w:rsidRPr="00F26179">
              <w:rPr>
                <w:rFonts w:ascii="GHEA Grapalat" w:hAnsi="GHEA Grapalat"/>
                <w:shd w:val="clear" w:color="auto" w:fill="FFFFFF"/>
                <w:lang w:val="hy-AM"/>
              </w:rPr>
              <w:t xml:space="preserve"> սահմանված դրույքաչափերի հետ անհամաձայնության դեպքում</w:t>
            </w:r>
            <w:r w:rsidRPr="00F26179">
              <w:rPr>
                <w:rFonts w:ascii="Courier New" w:hAnsi="Courier New" w:cs="Courier New"/>
                <w:shd w:val="clear" w:color="auto" w:fill="FFFFFF"/>
                <w:lang w:val="hy-AM"/>
              </w:rPr>
              <w:t> </w:t>
            </w:r>
            <w:r w:rsidRPr="00F26179">
              <w:rPr>
                <w:rFonts w:ascii="GHEA Grapalat" w:hAnsi="GHEA Grapalat"/>
                <w:shd w:val="clear" w:color="auto" w:fill="FFFFFF"/>
                <w:lang w:val="hy-AM"/>
              </w:rPr>
              <w:t>աղբահանության վճարը սահմանվում է`</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E31BF6"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E31BF6" w:rsidP="002C6F5B">
            <w:pPr>
              <w:spacing w:before="100" w:beforeAutospacing="1" w:after="100" w:afterAutospacing="1"/>
              <w:rPr>
                <w:rFonts w:ascii="GHEA Grapalat" w:hAnsi="GHEA Grapalat"/>
                <w:lang w:val="hy-AM"/>
              </w:rPr>
            </w:pPr>
            <w:r>
              <w:rPr>
                <w:rFonts w:ascii="GHEA Grapalat" w:hAnsi="GHEA Grapalat"/>
                <w:lang w:val="hy-AM"/>
              </w:rPr>
              <w:lastRenderedPageBreak/>
              <w:t>1</w:t>
            </w:r>
            <w:r>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E31BF6" w:rsidRDefault="00E31BF6" w:rsidP="002C6F5B">
            <w:pPr>
              <w:spacing w:before="100" w:beforeAutospacing="1" w:after="100" w:afterAutospacing="1"/>
              <w:rPr>
                <w:rFonts w:ascii="GHEA Grapalat" w:hAnsi="GHEA Grapalat"/>
                <w:shd w:val="clear" w:color="auto" w:fill="FFFFFF"/>
                <w:lang w:val="hy-AM"/>
              </w:rPr>
            </w:pPr>
            <w:r w:rsidRPr="00E31BF6">
              <w:rPr>
                <w:rFonts w:ascii="GHEA Grapalat" w:hAnsi="GHEA Grapalat"/>
                <w:shd w:val="clear" w:color="auto" w:fill="FFFFFF"/>
                <w:lang w:val="hy-AM"/>
              </w:rPr>
              <w:t xml:space="preserve">ըստ ծավալի` մեկ խորանարդ մետր աղբի համար, ինչպես նաև ոչ բնակելի տարածքների վերաբերյալ 7.2 </w:t>
            </w:r>
            <w:r>
              <w:rPr>
                <w:rFonts w:ascii="GHEA Grapalat" w:hAnsi="GHEA Grapalat"/>
                <w:shd w:val="clear" w:color="auto" w:fill="FFFFFF"/>
                <w:lang w:val="hy-AM"/>
              </w:rPr>
              <w:t>կետի</w:t>
            </w:r>
            <w:r w:rsidRPr="00E31BF6">
              <w:rPr>
                <w:rFonts w:ascii="GHEA Grapalat" w:hAnsi="GHEA Grapalat"/>
                <w:shd w:val="clear" w:color="auto" w:fill="FFFFFF"/>
                <w:lang w:val="hy-AM"/>
              </w:rPr>
              <w:t xml:space="preserve"> 1-</w:t>
            </w:r>
            <w:r>
              <w:rPr>
                <w:rFonts w:ascii="GHEA Grapalat" w:hAnsi="GHEA Grapalat"/>
                <w:shd w:val="clear" w:color="auto" w:fill="FFFFFF"/>
                <w:lang w:val="hy-AM"/>
              </w:rPr>
              <w:t>6</w:t>
            </w:r>
            <w:r w:rsidRPr="00E31BF6">
              <w:rPr>
                <w:rFonts w:ascii="GHEA Grapalat" w:hAnsi="GHEA Grapalat"/>
                <w:shd w:val="clear" w:color="auto" w:fill="FFFFFF"/>
                <w:lang w:val="hy-AM"/>
              </w:rPr>
              <w:t xml:space="preserve">-րդ </w:t>
            </w:r>
            <w:r>
              <w:rPr>
                <w:rFonts w:ascii="GHEA Grapalat" w:hAnsi="GHEA Grapalat"/>
                <w:shd w:val="clear" w:color="auto" w:fill="FFFFFF"/>
                <w:lang w:val="hy-AM"/>
              </w:rPr>
              <w:t>ենթակետերով</w:t>
            </w:r>
            <w:r w:rsidRPr="00E31BF6">
              <w:rPr>
                <w:rFonts w:ascii="GHEA Grapalat" w:hAnsi="GHEA Grapalat"/>
                <w:shd w:val="clear" w:color="auto" w:fill="FFFFFF"/>
                <w:lang w:val="hy-AM"/>
              </w:rPr>
              <w:t xml:space="preserve"> սահմանված դրույքաչափերի հետ անհամաձայնության դեպքում`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3000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E31BF6" w:rsidRDefault="003373CA" w:rsidP="002C6F5B">
            <w:pPr>
              <w:spacing w:before="100" w:beforeAutospacing="1" w:after="100" w:afterAutospacing="1"/>
              <w:jc w:val="center"/>
              <w:rPr>
                <w:rFonts w:ascii="GHEA Grapalat" w:hAnsi="GHEA Grapalat"/>
                <w:lang w:val="hy-AM"/>
              </w:rPr>
            </w:pPr>
            <w:r w:rsidRPr="00E31BF6">
              <w:rPr>
                <w:rFonts w:ascii="GHEA Grapalat" w:hAnsi="GHEA Grapalat"/>
                <w:lang w:val="hy-AM"/>
              </w:rPr>
              <w:t>3000</w:t>
            </w:r>
          </w:p>
        </w:tc>
        <w:tc>
          <w:tcPr>
            <w:tcW w:w="1843" w:type="dxa"/>
            <w:tcBorders>
              <w:top w:val="single" w:sz="4" w:space="0" w:color="auto"/>
              <w:left w:val="single" w:sz="4" w:space="0" w:color="auto"/>
              <w:bottom w:val="single" w:sz="4" w:space="0" w:color="auto"/>
              <w:right w:val="single" w:sz="4" w:space="0" w:color="auto"/>
            </w:tcBorders>
          </w:tcPr>
          <w:p w:rsidR="003373CA" w:rsidRPr="00E31BF6" w:rsidRDefault="003373CA" w:rsidP="002C6F5B">
            <w:pPr>
              <w:spacing w:before="100" w:beforeAutospacing="1" w:after="100" w:afterAutospacing="1"/>
              <w:jc w:val="center"/>
              <w:rPr>
                <w:rFonts w:ascii="GHEA Grapalat" w:hAnsi="GHEA Grapalat"/>
                <w:lang w:val="hy-AM"/>
              </w:rPr>
            </w:pPr>
            <w:r w:rsidRPr="00E31BF6">
              <w:rPr>
                <w:rFonts w:ascii="GHEA Grapalat" w:hAnsi="GHEA Grapalat"/>
                <w:lang w:val="hy-AM"/>
              </w:rPr>
              <w:t>3000</w:t>
            </w:r>
          </w:p>
        </w:tc>
        <w:tc>
          <w:tcPr>
            <w:tcW w:w="1842" w:type="dxa"/>
            <w:tcBorders>
              <w:top w:val="single" w:sz="4" w:space="0" w:color="auto"/>
              <w:left w:val="single" w:sz="4" w:space="0" w:color="auto"/>
              <w:bottom w:val="single" w:sz="4" w:space="0" w:color="auto"/>
              <w:right w:val="single" w:sz="4" w:space="0" w:color="auto"/>
            </w:tcBorders>
          </w:tcPr>
          <w:p w:rsidR="003373CA" w:rsidRPr="00E31BF6" w:rsidRDefault="003373CA" w:rsidP="002C6F5B">
            <w:pPr>
              <w:spacing w:before="100" w:beforeAutospacing="1" w:after="100" w:afterAutospacing="1"/>
              <w:jc w:val="center"/>
              <w:rPr>
                <w:rFonts w:ascii="GHEA Grapalat" w:hAnsi="GHEA Grapalat"/>
                <w:lang w:val="hy-AM"/>
              </w:rPr>
            </w:pPr>
            <w:r w:rsidRPr="00E31BF6">
              <w:rPr>
                <w:rFonts w:ascii="GHEA Grapalat" w:hAnsi="GHEA Grapalat"/>
                <w:lang w:val="hy-AM"/>
              </w:rPr>
              <w:t>3000</w:t>
            </w:r>
          </w:p>
        </w:tc>
      </w:tr>
      <w:tr w:rsidR="003373CA" w:rsidRPr="00E31BF6" w:rsidTr="002C6F5B">
        <w:trPr>
          <w:trHeight w:val="506"/>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E31BF6" w:rsidP="002C6F5B">
            <w:pPr>
              <w:spacing w:before="100" w:beforeAutospacing="1" w:after="100" w:afterAutospacing="1"/>
              <w:rPr>
                <w:rFonts w:ascii="GHEA Grapalat" w:hAnsi="GHEA Grapalat"/>
                <w:lang w:val="hy-AM"/>
              </w:rPr>
            </w:pPr>
            <w:r w:rsidRPr="00E31BF6">
              <w:rPr>
                <w:rFonts w:ascii="GHEA Grapalat" w:hAnsi="GHEA Grapalat"/>
                <w:lang w:val="hy-AM"/>
              </w:rPr>
              <w:t>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E31BF6" w:rsidRDefault="00E31BF6" w:rsidP="002C6F5B">
            <w:pPr>
              <w:spacing w:before="100" w:beforeAutospacing="1" w:after="100" w:afterAutospacing="1"/>
              <w:rPr>
                <w:rFonts w:ascii="GHEA Grapalat" w:hAnsi="GHEA Grapalat"/>
                <w:shd w:val="clear" w:color="auto" w:fill="FFFFFF"/>
                <w:lang w:val="hy-AM"/>
              </w:rPr>
            </w:pPr>
            <w:r w:rsidRPr="00E31BF6">
              <w:rPr>
                <w:rFonts w:ascii="GHEA Grapalat" w:hAnsi="GHEA Grapalat"/>
                <w:shd w:val="clear" w:color="auto" w:fill="FFFFFF"/>
                <w:lang w:val="hy-AM"/>
              </w:rPr>
              <w:t xml:space="preserve">ըստ զանգվածի` մեկ տոննա աղբի համար, ինչպես նաև ոչ բնակելի տարածքների վերաբերյալ 7.2 </w:t>
            </w:r>
            <w:r>
              <w:rPr>
                <w:rFonts w:ascii="GHEA Grapalat" w:hAnsi="GHEA Grapalat"/>
                <w:shd w:val="clear" w:color="auto" w:fill="FFFFFF"/>
                <w:lang w:val="hy-AM"/>
              </w:rPr>
              <w:t>կետի</w:t>
            </w:r>
            <w:r w:rsidRPr="00E31BF6">
              <w:rPr>
                <w:rFonts w:ascii="GHEA Grapalat" w:hAnsi="GHEA Grapalat"/>
                <w:shd w:val="clear" w:color="auto" w:fill="FFFFFF"/>
                <w:lang w:val="hy-AM"/>
              </w:rPr>
              <w:t xml:space="preserve"> 1-</w:t>
            </w:r>
            <w:r>
              <w:rPr>
                <w:rFonts w:ascii="GHEA Grapalat" w:hAnsi="GHEA Grapalat"/>
                <w:shd w:val="clear" w:color="auto" w:fill="FFFFFF"/>
                <w:lang w:val="hy-AM"/>
              </w:rPr>
              <w:t>6</w:t>
            </w:r>
            <w:r w:rsidRPr="00E31BF6">
              <w:rPr>
                <w:rFonts w:ascii="GHEA Grapalat" w:hAnsi="GHEA Grapalat"/>
                <w:shd w:val="clear" w:color="auto" w:fill="FFFFFF"/>
                <w:lang w:val="hy-AM"/>
              </w:rPr>
              <w:t xml:space="preserve">-րդ </w:t>
            </w:r>
            <w:r>
              <w:rPr>
                <w:rFonts w:ascii="GHEA Grapalat" w:hAnsi="GHEA Grapalat"/>
                <w:shd w:val="clear" w:color="auto" w:fill="FFFFFF"/>
                <w:lang w:val="hy-AM"/>
              </w:rPr>
              <w:t>ենթակետերով</w:t>
            </w:r>
            <w:r w:rsidRPr="00E31BF6">
              <w:rPr>
                <w:rFonts w:ascii="GHEA Grapalat" w:hAnsi="GHEA Grapalat"/>
                <w:shd w:val="clear" w:color="auto" w:fill="FFFFFF"/>
                <w:lang w:val="hy-AM"/>
              </w:rPr>
              <w:t xml:space="preserve"> սահմանված դրույքաչափերի հետ անհամաձայնության դեպքում</w:t>
            </w:r>
            <w:r>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E31BF6" w:rsidRDefault="003373CA" w:rsidP="002C6F5B">
            <w:pPr>
              <w:spacing w:before="100" w:beforeAutospacing="1" w:after="100" w:afterAutospacing="1"/>
              <w:jc w:val="center"/>
              <w:rPr>
                <w:rFonts w:ascii="GHEA Grapalat" w:hAnsi="GHEA Grapalat"/>
                <w:lang w:val="hy-AM"/>
              </w:rPr>
            </w:pPr>
            <w:r w:rsidRPr="00E31BF6">
              <w:rPr>
                <w:rFonts w:ascii="GHEA Grapalat" w:hAnsi="GHEA Grapalat"/>
                <w:lang w:val="hy-AM"/>
              </w:rPr>
              <w:t>10000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E31BF6" w:rsidRDefault="003373CA" w:rsidP="002C6F5B">
            <w:pPr>
              <w:spacing w:before="100" w:beforeAutospacing="1" w:after="100" w:afterAutospacing="1"/>
              <w:jc w:val="center"/>
              <w:rPr>
                <w:rFonts w:ascii="GHEA Grapalat" w:hAnsi="GHEA Grapalat"/>
                <w:lang w:val="hy-AM"/>
              </w:rPr>
            </w:pPr>
            <w:r w:rsidRPr="00E31BF6">
              <w:rPr>
                <w:rFonts w:ascii="GHEA Grapalat" w:hAnsi="GHEA Grapalat"/>
                <w:lang w:val="hy-AM"/>
              </w:rPr>
              <w:t>10000</w:t>
            </w:r>
          </w:p>
        </w:tc>
        <w:tc>
          <w:tcPr>
            <w:tcW w:w="1843" w:type="dxa"/>
            <w:tcBorders>
              <w:top w:val="single" w:sz="4" w:space="0" w:color="auto"/>
              <w:left w:val="single" w:sz="4" w:space="0" w:color="auto"/>
              <w:bottom w:val="single" w:sz="4" w:space="0" w:color="auto"/>
              <w:right w:val="single" w:sz="4" w:space="0" w:color="auto"/>
            </w:tcBorders>
          </w:tcPr>
          <w:p w:rsidR="003373CA" w:rsidRPr="00E31BF6" w:rsidRDefault="003373CA" w:rsidP="002C6F5B">
            <w:pPr>
              <w:spacing w:before="100" w:beforeAutospacing="1" w:after="100" w:afterAutospacing="1"/>
              <w:jc w:val="center"/>
              <w:rPr>
                <w:rFonts w:ascii="GHEA Grapalat" w:hAnsi="GHEA Grapalat"/>
                <w:lang w:val="hy-AM"/>
              </w:rPr>
            </w:pPr>
            <w:r w:rsidRPr="00E31BF6">
              <w:rPr>
                <w:rFonts w:ascii="GHEA Grapalat" w:hAnsi="GHEA Grapalat"/>
                <w:lang w:val="hy-AM"/>
              </w:rPr>
              <w:t>10000</w:t>
            </w:r>
          </w:p>
        </w:tc>
        <w:tc>
          <w:tcPr>
            <w:tcW w:w="1842" w:type="dxa"/>
            <w:tcBorders>
              <w:top w:val="single" w:sz="4" w:space="0" w:color="auto"/>
              <w:left w:val="single" w:sz="4" w:space="0" w:color="auto"/>
              <w:bottom w:val="single" w:sz="4" w:space="0" w:color="auto"/>
              <w:right w:val="single" w:sz="4" w:space="0" w:color="auto"/>
            </w:tcBorders>
          </w:tcPr>
          <w:p w:rsidR="003373CA" w:rsidRPr="00E31BF6" w:rsidRDefault="003373CA" w:rsidP="002C6F5B">
            <w:pPr>
              <w:spacing w:before="100" w:beforeAutospacing="1" w:after="100" w:afterAutospacing="1"/>
              <w:jc w:val="center"/>
              <w:rPr>
                <w:rFonts w:ascii="GHEA Grapalat" w:hAnsi="GHEA Grapalat"/>
                <w:lang w:val="hy-AM"/>
              </w:rPr>
            </w:pPr>
            <w:r w:rsidRPr="00E31BF6">
              <w:rPr>
                <w:rFonts w:ascii="GHEA Grapalat" w:hAnsi="GHEA Grapalat"/>
                <w:lang w:val="hy-AM"/>
              </w:rPr>
              <w:t>10000</w:t>
            </w:r>
          </w:p>
        </w:tc>
      </w:tr>
      <w:tr w:rsidR="003373CA" w:rsidRPr="005F594F"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hy-AM"/>
              </w:rPr>
            </w:pPr>
            <w:r w:rsidRPr="000E760B">
              <w:rPr>
                <w:rFonts w:ascii="GHEA Grapalat" w:hAnsi="GHEA Grapalat"/>
                <w:lang w:val="hy-AM"/>
              </w:rPr>
              <w:t>8</w:t>
            </w:r>
            <w:r w:rsidRPr="00E31BF6">
              <w:rPr>
                <w:rFonts w:ascii="GHEA Grapalat" w:hAnsi="GHEA Grapalat"/>
                <w:lang w:val="hy-AM"/>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Համայնքի կողմից իրավաբանական անձանց կամ անհատ ձեռնարկատերերին շինարարական և խոշոր եզրաչափի աղբի հավաքման և փոխադրման, ինչպես նաև աղբահանության վճար վճարողներին շինարարական և խոշոր եզրաչափի աղբի ինքնուրույն հավաքման և փոխադրման թույլտվության համար աղբահանության վճար</w:t>
            </w:r>
            <w:r>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872F41" w:rsidP="002C6F5B">
            <w:pPr>
              <w:spacing w:before="100" w:beforeAutospacing="1" w:after="100" w:afterAutospacing="1"/>
              <w:rPr>
                <w:rFonts w:ascii="GHEA Grapalat" w:hAnsi="GHEA Grapalat"/>
                <w:lang w:val="hy-AM"/>
              </w:rPr>
            </w:pPr>
            <w:r>
              <w:rPr>
                <w:rFonts w:ascii="GHEA Grapalat" w:hAnsi="GHEA Grapalat"/>
                <w:lang w:val="hy-AM"/>
              </w:rPr>
              <w:t>1</w:t>
            </w:r>
            <w:r>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Ըստ ծավալի՝ մեկ խորանարդ մետր</w:t>
            </w:r>
            <w:r w:rsidRPr="000E760B">
              <w:rPr>
                <w:rFonts w:ascii="Calibri" w:hAnsi="Calibri" w:cs="Calibri"/>
                <w:shd w:val="clear" w:color="auto" w:fill="FFFFFF"/>
                <w:lang w:val="hy-AM"/>
              </w:rPr>
              <w:t> </w:t>
            </w:r>
            <w:r w:rsidRPr="000E760B">
              <w:rPr>
                <w:rFonts w:ascii="GHEA Grapalat" w:hAnsi="GHEA Grapalat"/>
                <w:shd w:val="clear" w:color="auto" w:fill="FFFFFF"/>
                <w:lang w:val="hy-AM"/>
              </w:rPr>
              <w:t>աղբի</w:t>
            </w:r>
            <w:r w:rsidRPr="000E760B">
              <w:rPr>
                <w:rFonts w:ascii="Calibri" w:hAnsi="Calibri" w:cs="Calibri"/>
                <w:shd w:val="clear" w:color="auto" w:fill="FFFFFF"/>
                <w:lang w:val="hy-AM"/>
              </w:rPr>
              <w:t> </w:t>
            </w:r>
            <w:r w:rsidRPr="000E760B">
              <w:rPr>
                <w:rFonts w:ascii="GHEA Grapalat" w:hAnsi="GHEA Grapalat"/>
                <w:shd w:val="clear" w:color="auto" w:fill="FFFFFF"/>
                <w:lang w:val="hy-AM"/>
              </w:rPr>
              <w:t>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1500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872F41" w:rsidRDefault="00872F41" w:rsidP="002C6F5B">
            <w:pPr>
              <w:spacing w:before="100" w:beforeAutospacing="1" w:after="100" w:afterAutospacing="1"/>
              <w:rPr>
                <w:rFonts w:ascii="GHEA Grapalat" w:hAnsi="GHEA Grapalat"/>
                <w:lang w:val="hy-AM"/>
              </w:rPr>
            </w:pPr>
            <w:r>
              <w:rPr>
                <w:rFonts w:ascii="GHEA Grapalat" w:hAnsi="GHEA Grapalat"/>
                <w:lang w:val="en-US"/>
              </w:rPr>
              <w:t>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Ըստ զանգվածի՝ մեկ տոննա աղբի</w:t>
            </w:r>
            <w:r w:rsidRPr="000E760B">
              <w:rPr>
                <w:rFonts w:ascii="Calibri" w:hAnsi="Calibri" w:cs="Calibri"/>
                <w:shd w:val="clear" w:color="auto" w:fill="FFFFFF"/>
                <w:lang w:val="hy-AM"/>
              </w:rPr>
              <w:t> </w:t>
            </w:r>
            <w:r w:rsidRPr="000E760B">
              <w:rPr>
                <w:rFonts w:ascii="GHEA Grapalat" w:hAnsi="GHEA Grapalat"/>
                <w:shd w:val="clear" w:color="auto" w:fill="FFFFFF"/>
                <w:lang w:val="hy-AM"/>
              </w:rPr>
              <w:t>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5000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9.</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 xml:space="preserve">Ջրմուղ-կոյուղու համար այն համայնքներում, որոնք ներառված չեն ջրմուղ-կոյուղու ծառայություններ մատուցող օպերատոր կազմակերպությունների սպասարկման տարածքներում, մասնավորապես ջրամատակարարման և ջրահեռացման վճարներ՝ համայնքի կողմից կամ համայնքի պատվերով մատուցված ծառայությունների դիմաց փոխհատուցման վճարի չափով, բացառությամբ «Հանրային ծառայությունները կարգավորող մարմնի մասին» Հայաստանի Հանրապետության օրենքի համաձայն սահմանված հանրային ծառայությունների կարգավորվող ոլորտներում սակագների սահմանման </w:t>
            </w:r>
            <w:r w:rsidRPr="000E760B">
              <w:rPr>
                <w:rFonts w:ascii="GHEA Grapalat" w:hAnsi="GHEA Grapalat"/>
                <w:shd w:val="clear" w:color="auto" w:fill="FFFFFF"/>
                <w:lang w:val="hy-AM"/>
              </w:rPr>
              <w:lastRenderedPageBreak/>
              <w:t>դեպքերի</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lastRenderedPageBreak/>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0E760B" w:rsidTr="002C6F5B">
        <w:trPr>
          <w:trHeight w:val="865"/>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433261" w:rsidRDefault="00433261" w:rsidP="002C6F5B">
            <w:pPr>
              <w:spacing w:before="100" w:beforeAutospacing="1" w:after="100" w:afterAutospacing="1"/>
              <w:rPr>
                <w:rFonts w:ascii="GHEA Grapalat" w:hAnsi="GHEA Grapalat"/>
                <w:lang w:val="en-US"/>
              </w:rPr>
            </w:pPr>
            <w:r>
              <w:rPr>
                <w:rFonts w:ascii="GHEA Grapalat" w:hAnsi="GHEA Grapalat"/>
                <w:lang w:val="hy-AM"/>
              </w:rPr>
              <w:lastRenderedPageBreak/>
              <w:t>1</w:t>
            </w:r>
            <w:r>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3C10AA" w:rsidRDefault="003373CA" w:rsidP="002C6F5B">
            <w:pPr>
              <w:spacing w:before="100" w:beforeAutospacing="1" w:after="100" w:afterAutospacing="1"/>
              <w:rPr>
                <w:rFonts w:ascii="GHEA Grapalat" w:hAnsi="GHEA Grapalat"/>
                <w:shd w:val="clear" w:color="auto" w:fill="FFFFFF"/>
                <w:lang w:val="en-US"/>
              </w:rPr>
            </w:pPr>
            <w:r w:rsidRPr="000E760B">
              <w:rPr>
                <w:rFonts w:ascii="GHEA Grapalat" w:hAnsi="GHEA Grapalat"/>
                <w:shd w:val="clear" w:color="auto" w:fill="FFFFFF"/>
              </w:rPr>
              <w:t>Ջրամատակարարման</w:t>
            </w:r>
            <w:r w:rsidRPr="003C10AA">
              <w:rPr>
                <w:rFonts w:ascii="GHEA Grapalat" w:hAnsi="GHEA Grapalat"/>
                <w:shd w:val="clear" w:color="auto" w:fill="FFFFFF"/>
                <w:lang w:val="en-US"/>
              </w:rPr>
              <w:t xml:space="preserve"> </w:t>
            </w:r>
            <w:r w:rsidRPr="000E760B">
              <w:rPr>
                <w:rFonts w:ascii="GHEA Grapalat" w:hAnsi="GHEA Grapalat"/>
                <w:shd w:val="clear" w:color="auto" w:fill="FFFFFF"/>
              </w:rPr>
              <w:t>վճար՝</w:t>
            </w:r>
            <w:r w:rsidRPr="003C10AA">
              <w:rPr>
                <w:rFonts w:ascii="GHEA Grapalat" w:hAnsi="GHEA Grapalat"/>
                <w:shd w:val="clear" w:color="auto" w:fill="FFFFFF"/>
                <w:lang w:val="en-US"/>
              </w:rPr>
              <w:t xml:space="preserve"> </w:t>
            </w:r>
            <w:r w:rsidRPr="000E760B">
              <w:rPr>
                <w:rFonts w:ascii="GHEA Grapalat" w:hAnsi="GHEA Grapalat"/>
                <w:shd w:val="clear" w:color="auto" w:fill="FFFFFF"/>
              </w:rPr>
              <w:t>յուրաքանչյուր</w:t>
            </w:r>
            <w:r w:rsidRPr="003C10AA">
              <w:rPr>
                <w:rFonts w:ascii="GHEA Grapalat" w:hAnsi="GHEA Grapalat"/>
                <w:shd w:val="clear" w:color="auto" w:fill="FFFFFF"/>
                <w:lang w:val="en-US"/>
              </w:rPr>
              <w:t xml:space="preserve"> </w:t>
            </w:r>
            <w:r w:rsidRPr="000E760B">
              <w:rPr>
                <w:rFonts w:ascii="GHEA Grapalat" w:hAnsi="GHEA Grapalat"/>
                <w:shd w:val="clear" w:color="auto" w:fill="FFFFFF"/>
              </w:rPr>
              <w:t>տնտեսության</w:t>
            </w:r>
            <w:r w:rsidRPr="003C10AA">
              <w:rPr>
                <w:rFonts w:ascii="GHEA Grapalat" w:hAnsi="GHEA Grapalat"/>
                <w:shd w:val="clear" w:color="auto" w:fill="FFFFFF"/>
                <w:lang w:val="en-US"/>
              </w:rPr>
              <w:t xml:space="preserve"> </w:t>
            </w:r>
            <w:r w:rsidRPr="000E760B">
              <w:rPr>
                <w:rFonts w:ascii="GHEA Grapalat" w:hAnsi="GHEA Grapalat"/>
                <w:shd w:val="clear" w:color="auto" w:fill="FFFFFF"/>
              </w:rPr>
              <w:t>համար՝</w:t>
            </w:r>
            <w:r w:rsidRPr="003C10AA">
              <w:rPr>
                <w:rFonts w:ascii="GHEA Grapalat" w:hAnsi="GHEA Grapalat"/>
                <w:shd w:val="clear" w:color="auto" w:fill="FFFFFF"/>
                <w:lang w:val="en-US"/>
              </w:rPr>
              <w:t xml:space="preserve"> </w:t>
            </w:r>
            <w:r w:rsidRPr="000E760B">
              <w:rPr>
                <w:rFonts w:ascii="GHEA Grapalat" w:hAnsi="GHEA Grapalat"/>
                <w:shd w:val="clear" w:color="auto" w:fill="FFFFFF"/>
              </w:rPr>
              <w:t>ամսական</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500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500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433261" w:rsidP="002C6F5B">
            <w:pPr>
              <w:spacing w:before="100" w:beforeAutospacing="1" w:after="100" w:afterAutospacing="1"/>
              <w:rPr>
                <w:rFonts w:ascii="GHEA Grapalat" w:hAnsi="GHEA Grapalat"/>
                <w:lang w:val="hy-AM"/>
              </w:rPr>
            </w:pPr>
            <w:r>
              <w:rPr>
                <w:rFonts w:ascii="GHEA Grapalat" w:hAnsi="GHEA Grapalat"/>
                <w:lang w:val="en-US"/>
              </w:rPr>
              <w:t>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ջրամատակարարման վճար՝ յուրաքանչյուր հիմնարկի և կազմակերպության համար (անկախ սեփականության ձևից)՝ ամսական</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3000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3000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433261" w:rsidP="002C6F5B">
            <w:pPr>
              <w:spacing w:before="100" w:beforeAutospacing="1" w:after="100" w:afterAutospacing="1"/>
              <w:rPr>
                <w:rFonts w:ascii="GHEA Grapalat" w:hAnsi="GHEA Grapalat"/>
                <w:lang w:val="hy-AM"/>
              </w:rPr>
            </w:pPr>
            <w:r>
              <w:rPr>
                <w:rFonts w:ascii="GHEA Grapalat" w:hAnsi="GHEA Grapalat"/>
                <w:lang w:val="en-US"/>
              </w:rPr>
              <w:t>3)</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ջրամատակարարման վճար՝ յուրաքանչյուր առողջապահական, կրթական հաստատության համար (այդ թվում՝ նախադպրոցական)՝ ամսական՝</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2000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2000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433261" w:rsidP="002C6F5B">
            <w:pPr>
              <w:spacing w:before="100" w:beforeAutospacing="1" w:after="100" w:afterAutospacing="1"/>
              <w:rPr>
                <w:rFonts w:ascii="GHEA Grapalat" w:hAnsi="GHEA Grapalat"/>
              </w:rPr>
            </w:pPr>
            <w:r>
              <w:rPr>
                <w:rFonts w:ascii="GHEA Grapalat" w:hAnsi="GHEA Grapalat"/>
                <w:lang w:val="en-US"/>
              </w:rPr>
              <w:t>4)</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rPr>
                <w:rFonts w:ascii="GHEA Grapalat" w:hAnsi="GHEA Grapalat"/>
                <w:shd w:val="clear" w:color="auto" w:fill="FFFFFF"/>
              </w:rPr>
            </w:pPr>
            <w:r w:rsidRPr="000E760B">
              <w:rPr>
                <w:rFonts w:ascii="GHEA Grapalat" w:hAnsi="GHEA Grapalat"/>
                <w:shd w:val="clear" w:color="auto" w:fill="FFFFFF"/>
              </w:rPr>
              <w:t>Ջրահեռացման վճար՝ ջրահեռացման համակարգ ունեցող համայնքներում՝ ծառայությունց օգտվող յուրաքանչյուր տնտեսության համար՝ ամսական</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500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500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10.</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Համայնքային ենթակայության մանկապարտեզների ծառայությունից օգտվողների համար՝ համայնքի կողմից կամ համայնքի պատվերով մատուցված ծառայությունների դիմաց փոխհատուցման վճարի չափով</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4500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4500</w:t>
            </w:r>
          </w:p>
        </w:tc>
      </w:tr>
      <w:tr w:rsidR="003373CA" w:rsidRPr="005F594F"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hy-AM"/>
              </w:rPr>
            </w:pPr>
            <w:r w:rsidRPr="000E760B">
              <w:rPr>
                <w:rFonts w:ascii="GHEA Grapalat" w:hAnsi="GHEA Grapalat"/>
                <w:lang w:val="hy-AM"/>
              </w:rPr>
              <w:t>1</w:t>
            </w:r>
            <w:r w:rsidRPr="000E760B">
              <w:rPr>
                <w:rFonts w:ascii="GHEA Grapalat" w:hAnsi="GHEA Grapalat"/>
                <w:lang w:val="en-US"/>
              </w:rPr>
              <w:t>1</w:t>
            </w:r>
            <w:r w:rsidRPr="000E760B">
              <w:rPr>
                <w:rFonts w:ascii="GHEA Grapalat" w:hAnsi="GHEA Grapalat"/>
                <w:lang w:val="hy-AM"/>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Համայնքային ենթակայության արտադպրոցական դաստիարակության հաստատությունների (երաժշտական, նկարչական և արվեստի դպրոցներ և այլն) ծառայություններից օգտվողների համար՝ համայնքի կողմից կամ համայնքի պատվերով մատուցված ծառայությունների դիմաց փոխհատուցման վճարի չափով</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5F594F"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hy-AM"/>
              </w:rPr>
              <w:t>1</w:t>
            </w:r>
            <w:r w:rsidRPr="000E760B">
              <w:rPr>
                <w:rFonts w:ascii="GHEA Grapalat" w:hAnsi="GHEA Grapalat"/>
                <w:lang w:val="en-US"/>
              </w:rPr>
              <w:t>1.1.</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rPr>
              <w:t>Ե</w:t>
            </w:r>
            <w:r w:rsidRPr="000E760B">
              <w:rPr>
                <w:rFonts w:ascii="GHEA Grapalat" w:hAnsi="GHEA Grapalat"/>
                <w:shd w:val="clear" w:color="auto" w:fill="FFFFFF"/>
                <w:lang w:val="hy-AM"/>
              </w:rPr>
              <w:t>րաժշտական դպրոցներում սովորող երեխաների տարեկան ուսման վարձ</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433261" w:rsidP="002C6F5B">
            <w:pPr>
              <w:spacing w:before="100" w:beforeAutospacing="1" w:after="100" w:afterAutospacing="1"/>
              <w:rPr>
                <w:rFonts w:ascii="GHEA Grapalat" w:hAnsi="GHEA Grapalat"/>
                <w:lang w:val="en-US"/>
              </w:rPr>
            </w:pPr>
            <w:r>
              <w:rPr>
                <w:rFonts w:ascii="GHEA Grapalat" w:hAnsi="GHEA Grapalat"/>
                <w:lang w:val="en-US"/>
              </w:rPr>
              <w:t>1)</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դաշնամուր, կիթառ</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80000</w:t>
            </w:r>
          </w:p>
        </w:tc>
        <w:tc>
          <w:tcPr>
            <w:tcW w:w="1842" w:type="dxa"/>
            <w:tcBorders>
              <w:top w:val="single" w:sz="4" w:space="0" w:color="auto"/>
              <w:left w:val="single" w:sz="4" w:space="0" w:color="auto"/>
              <w:bottom w:val="single" w:sz="4" w:space="0" w:color="auto"/>
              <w:right w:val="single" w:sz="4" w:space="0" w:color="auto"/>
            </w:tcBorders>
          </w:tcPr>
          <w:p w:rsidR="003373CA" w:rsidRPr="003C10AA" w:rsidRDefault="003C10AA" w:rsidP="002C6F5B">
            <w:pPr>
              <w:spacing w:before="100" w:beforeAutospacing="1" w:after="100" w:afterAutospacing="1"/>
              <w:jc w:val="center"/>
              <w:rPr>
                <w:rFonts w:ascii="GHEA Grapalat" w:hAnsi="GHEA Grapalat"/>
                <w:lang w:val="hy-AM"/>
              </w:rPr>
            </w:pPr>
            <w:r>
              <w:rPr>
                <w:rFonts w:ascii="GHEA Grapalat" w:hAnsi="GHEA Grapalat"/>
                <w:lang w:val="hy-AM"/>
              </w:rPr>
              <w:t>30000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433261" w:rsidP="002C6F5B">
            <w:pPr>
              <w:spacing w:before="100" w:beforeAutospacing="1" w:after="100" w:afterAutospacing="1"/>
              <w:rPr>
                <w:rFonts w:ascii="GHEA Grapalat" w:hAnsi="GHEA Grapalat"/>
                <w:lang w:val="hy-AM"/>
              </w:rPr>
            </w:pPr>
            <w:r>
              <w:rPr>
                <w:rFonts w:ascii="GHEA Grapalat" w:hAnsi="GHEA Grapalat"/>
                <w:lang w:val="en-US"/>
              </w:rPr>
              <w:lastRenderedPageBreak/>
              <w:t>2)</w:t>
            </w:r>
            <w:r w:rsidR="003373CA" w:rsidRPr="000E760B">
              <w:rPr>
                <w:rFonts w:ascii="GHEA Grapalat" w:hAnsi="GHEA Grapalat"/>
                <w:lang w:val="hy-AM"/>
              </w:rPr>
              <w:t xml:space="preserve"> </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այլ երաժշտական գործիքներ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lang w:val="hy-AM"/>
              </w:rPr>
              <w:t>5</w:t>
            </w:r>
            <w:r w:rsidRPr="000E760B">
              <w:rPr>
                <w:rFonts w:ascii="GHEA Grapalat" w:hAnsi="GHEA Grapalat"/>
              </w:rPr>
              <w:t>0000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20000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433261" w:rsidRDefault="00433261" w:rsidP="002C6F5B">
            <w:pPr>
              <w:spacing w:before="100" w:beforeAutospacing="1" w:after="100" w:afterAutospacing="1"/>
              <w:rPr>
                <w:rFonts w:ascii="GHEA Grapalat" w:hAnsi="GHEA Grapalat"/>
                <w:lang w:val="en-US"/>
              </w:rPr>
            </w:pPr>
            <w:r>
              <w:rPr>
                <w:rFonts w:ascii="GHEA Grapalat" w:hAnsi="GHEA Grapalat"/>
                <w:lang w:val="en-US"/>
              </w:rPr>
              <w:t>3)</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հետդպրոցական ուսման ամսական վարձ</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13000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10000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hy-AM"/>
              </w:rPr>
              <w:t>1</w:t>
            </w:r>
            <w:r w:rsidRPr="000E760B">
              <w:rPr>
                <w:rFonts w:ascii="GHEA Grapalat" w:hAnsi="GHEA Grapalat"/>
                <w:lang w:val="en-US"/>
              </w:rPr>
              <w:t>1.2.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Նկարչական և արվեստի  դպրոցներում սովորող երեխաների ամսական ուսման վարձ</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rPr>
            </w:pPr>
            <w:r w:rsidRPr="000E760B">
              <w:rPr>
                <w:rFonts w:ascii="GHEA Grapalat" w:hAnsi="GHEA Grapalat"/>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4000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3000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hy-AM"/>
              </w:rPr>
            </w:pPr>
            <w:r w:rsidRPr="000E760B">
              <w:rPr>
                <w:rFonts w:ascii="GHEA Grapalat" w:hAnsi="GHEA Grapalat"/>
                <w:lang w:val="hy-AM"/>
              </w:rPr>
              <w:t>11</w:t>
            </w:r>
            <w:r w:rsidRPr="000E760B">
              <w:rPr>
                <w:rFonts w:ascii="GHEA Grapalat" w:hAnsi="GHEA Grapalat"/>
                <w:lang w:val="en-US"/>
              </w:rPr>
              <w:t>.</w:t>
            </w:r>
            <w:r w:rsidRPr="000E760B">
              <w:rPr>
                <w:rFonts w:ascii="GHEA Grapalat" w:hAnsi="GHEA Grapalat"/>
                <w:lang w:val="hy-AM"/>
              </w:rPr>
              <w:t>3</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Մարտունու համայնքի Ս</w:t>
            </w:r>
            <w:r w:rsidRPr="000E760B">
              <w:rPr>
                <w:rFonts w:ascii="Cambria Math" w:hAnsi="Cambria Math" w:cs="Cambria Math"/>
                <w:shd w:val="clear" w:color="auto" w:fill="FFFFFF"/>
                <w:lang w:val="hy-AM"/>
              </w:rPr>
              <w:t>․</w:t>
            </w:r>
            <w:r w:rsidRPr="000E760B">
              <w:rPr>
                <w:rFonts w:ascii="GHEA Grapalat" w:hAnsi="GHEA Grapalat"/>
                <w:shd w:val="clear" w:color="auto" w:fill="FFFFFF"/>
                <w:lang w:val="hy-AM"/>
              </w:rPr>
              <w:t xml:space="preserve"> Մհերյանի անվան մարզադպրոց ՀՈԱԿ-ի մարզական խմբերում պարապող երեխաների ամսական ուսման վարձ</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1000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hy-AM"/>
              </w:rPr>
            </w:pPr>
            <w:r w:rsidRPr="000E760B">
              <w:rPr>
                <w:rFonts w:ascii="GHEA Grapalat" w:hAnsi="GHEA Grapalat"/>
                <w:lang w:val="hy-AM"/>
              </w:rPr>
              <w:t>11</w:t>
            </w:r>
            <w:r w:rsidRPr="000E760B">
              <w:rPr>
                <w:rFonts w:ascii="GHEA Grapalat" w:hAnsi="GHEA Grapalat"/>
                <w:lang w:val="en-US"/>
              </w:rPr>
              <w:t>.</w:t>
            </w:r>
            <w:r w:rsidRPr="000E760B">
              <w:rPr>
                <w:rFonts w:ascii="GHEA Grapalat" w:hAnsi="GHEA Grapalat"/>
                <w:lang w:val="hy-AM"/>
              </w:rPr>
              <w:t>4</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ՀՀ Գեղարքունիքի մարզի Մարտունու քաղաքի Գ</w:t>
            </w:r>
            <w:r w:rsidRPr="000E760B">
              <w:rPr>
                <w:rFonts w:ascii="Cambria Math" w:hAnsi="Cambria Math" w:cs="Cambria Math"/>
                <w:shd w:val="clear" w:color="auto" w:fill="FFFFFF"/>
                <w:lang w:val="hy-AM"/>
              </w:rPr>
              <w:t>․</w:t>
            </w:r>
            <w:r w:rsidRPr="000E760B">
              <w:rPr>
                <w:rFonts w:ascii="GHEA Grapalat" w:hAnsi="GHEA Grapalat"/>
                <w:shd w:val="clear" w:color="auto" w:fill="FFFFFF"/>
                <w:lang w:val="hy-AM"/>
              </w:rPr>
              <w:t xml:space="preserve"> Նժդեհի անվան մանկապատանեկան կենտրոն ՀՈԱԿ-ում սովորող երեխաների ամսական ուսման վարձ</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1000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12.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E00C5E"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Համայնքապետարանի աշխատակազմի արխիվից փաստաթղթերի պատճեններ տրամադրելու համար փոխհատուցման վճար</w:t>
            </w:r>
            <w:r w:rsidRPr="000E760B">
              <w:rPr>
                <w:rFonts w:ascii="GHEA Grapalat" w:hAnsi="GHEA Grapalat"/>
                <w:shd w:val="clear" w:color="auto" w:fill="FFFFFF"/>
                <w:lang w:val="en-US"/>
              </w:rPr>
              <w:t>՝ մեկ գործի հետ կապված փաստաթղթեր  տրամադրելու համար</w:t>
            </w:r>
            <w:r>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en-US"/>
              </w:rPr>
            </w:pPr>
            <w:r w:rsidRPr="000E760B">
              <w:rPr>
                <w:rFonts w:ascii="GHEA Grapalat" w:hAnsi="GHEA Grapalat"/>
                <w:shd w:val="clear" w:color="auto" w:fill="FFFFFF"/>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hy-AM"/>
              </w:rPr>
              <w:t>13</w:t>
            </w:r>
            <w:r w:rsidRPr="000E760B">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rPr>
              <w:t>համայնքային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սեփականություն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հանդիսացող</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պատմության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և</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մշակույթի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անշարժ</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հուշարձանների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և</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համայնքային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ենթակայության</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թանգարանների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մուտքի</w:t>
            </w:r>
            <w:r w:rsidRPr="000E760B">
              <w:rPr>
                <w:rFonts w:ascii="GHEA Grapalat" w:hAnsi="GHEA Grapalat"/>
                <w:shd w:val="clear" w:color="auto" w:fill="FFFFFF"/>
                <w:lang w:val="en-US"/>
              </w:rPr>
              <w:t xml:space="preserve"> </w:t>
            </w:r>
            <w:r w:rsidRPr="000E760B">
              <w:rPr>
                <w:rFonts w:ascii="GHEA Grapalat" w:hAnsi="GHEA Grapalat"/>
                <w:shd w:val="clear" w:color="auto" w:fill="FFFFFF"/>
              </w:rPr>
              <w:t>համար</w:t>
            </w:r>
            <w:r w:rsidRPr="000E760B">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en-US"/>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100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100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14.</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Համայնքն սպասարկող անասնաբույժի ծառայությունների դիմաց</w:t>
            </w:r>
            <w:r w:rsidRPr="000E760B">
              <w:rPr>
                <w:rFonts w:ascii="Calibri" w:hAnsi="Calibri" w:cs="Calibri"/>
                <w:shd w:val="clear" w:color="auto" w:fill="FFFFFF"/>
                <w:lang w:val="hy-AM"/>
              </w:rPr>
              <w:t> </w:t>
            </w:r>
            <w:r w:rsidRPr="000E760B">
              <w:rPr>
                <w:rFonts w:ascii="GHEA Grapalat" w:hAnsi="GHEA Grapalat"/>
                <w:shd w:val="clear" w:color="auto" w:fill="FFFFFF"/>
                <w:lang w:val="hy-AM"/>
              </w:rPr>
              <w:t>տեղական</w:t>
            </w:r>
            <w:r w:rsidRPr="000E760B">
              <w:rPr>
                <w:rFonts w:ascii="Calibri" w:hAnsi="Calibri" w:cs="Calibri"/>
                <w:shd w:val="clear" w:color="auto" w:fill="FFFFFF"/>
                <w:lang w:val="hy-AM"/>
              </w:rPr>
              <w:t> </w:t>
            </w:r>
            <w:r w:rsidRPr="000E760B">
              <w:rPr>
                <w:rFonts w:ascii="GHEA Grapalat" w:hAnsi="GHEA Grapalat"/>
                <w:shd w:val="clear" w:color="auto" w:fill="FFFFFF"/>
                <w:lang w:val="hy-AM"/>
              </w:rPr>
              <w:t>վճարի դրույքաչափ՝ փոխհատուցման վճարի չափով</w:t>
            </w:r>
            <w:r>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en-US"/>
              </w:rPr>
            </w:pPr>
            <w:r w:rsidRPr="000E760B">
              <w:rPr>
                <w:rFonts w:ascii="GHEA Grapalat" w:hAnsi="GHEA Grapalat"/>
                <w:shd w:val="clear" w:color="auto" w:fill="FFFFFF"/>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15.</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Համայնքի վարչական տարածքում անշարժ գույքի հասցեի տրամադրման համար՝ համայնքի մատուցած ծառայությունների դիմաց փոխհատուցման վճար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shd w:val="clear" w:color="auto" w:fill="FFFFFF"/>
                <w:lang w:val="en-US"/>
              </w:rPr>
            </w:pPr>
            <w:r w:rsidRPr="000E760B">
              <w:rPr>
                <w:rFonts w:ascii="GHEA Grapalat" w:hAnsi="GHEA Grapalat"/>
                <w:shd w:val="clear" w:color="auto" w:fill="FFFFFF"/>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16.</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512CFC">
            <w:pPr>
              <w:spacing w:before="100" w:beforeAutospacing="1" w:after="100" w:afterAutospacing="1"/>
              <w:rPr>
                <w:rFonts w:ascii="GHEA Grapalat" w:hAnsi="GHEA Grapalat"/>
                <w:shd w:val="clear" w:color="auto" w:fill="FFFFFF"/>
                <w:lang w:val="en-US"/>
              </w:rPr>
            </w:pPr>
            <w:r w:rsidRPr="000E760B">
              <w:rPr>
                <w:rFonts w:ascii="GHEA Grapalat" w:hAnsi="GHEA Grapalat"/>
                <w:shd w:val="clear" w:color="auto" w:fill="FFFFFF"/>
                <w:lang w:val="hy-AM"/>
              </w:rPr>
              <w:t>Մարտունու համայնքի մշակույթի տների դահլիճները</w:t>
            </w:r>
            <w:r w:rsidRPr="000E760B">
              <w:rPr>
                <w:rFonts w:ascii="Calibri" w:hAnsi="Calibri" w:cs="Calibri"/>
                <w:shd w:val="clear" w:color="auto" w:fill="FFFFFF"/>
                <w:lang w:val="hy-AM"/>
              </w:rPr>
              <w:t> </w:t>
            </w:r>
            <w:r w:rsidRPr="000E760B">
              <w:rPr>
                <w:rFonts w:ascii="GHEA Grapalat" w:hAnsi="GHEA Grapalat"/>
                <w:shd w:val="clear" w:color="auto" w:fill="FFFFFF"/>
                <w:lang w:val="hy-AM"/>
              </w:rPr>
              <w:t>վարձակալության տրամադրելու համար 1</w:t>
            </w:r>
            <w:r w:rsidRPr="000E760B">
              <w:rPr>
                <w:rFonts w:ascii="Calibri" w:hAnsi="Calibri" w:cs="Calibri"/>
                <w:shd w:val="clear" w:color="auto" w:fill="FFFFFF"/>
                <w:lang w:val="hy-AM"/>
              </w:rPr>
              <w:t> </w:t>
            </w:r>
            <w:r w:rsidRPr="000E760B">
              <w:rPr>
                <w:rFonts w:ascii="GHEA Grapalat" w:hAnsi="GHEA Grapalat"/>
                <w:shd w:val="clear" w:color="auto" w:fill="FFFFFF"/>
                <w:lang w:val="hy-AM"/>
              </w:rPr>
              <w:t xml:space="preserve">ժամվա  վճար </w:t>
            </w:r>
            <w:r w:rsidRPr="000E760B">
              <w:rPr>
                <w:rFonts w:ascii="GHEA Grapalat" w:hAnsi="GHEA Grapalat"/>
                <w:shd w:val="clear" w:color="auto" w:fill="FFFFFF"/>
                <w:lang w:val="en-US"/>
              </w:rPr>
              <w:t>(</w:t>
            </w:r>
            <w:r w:rsidRPr="000E760B">
              <w:rPr>
                <w:rFonts w:ascii="GHEA Grapalat" w:hAnsi="GHEA Grapalat"/>
                <w:shd w:val="clear" w:color="auto" w:fill="FFFFFF"/>
                <w:lang w:val="hy-AM"/>
              </w:rPr>
              <w:t>վճար չի սահմանվում, եթե վարձակալման նպատակը կրթամշակութային է և շահույթ չի հետապնդում</w:t>
            </w:r>
            <w:r w:rsidRPr="000E760B">
              <w:rPr>
                <w:rFonts w:ascii="GHEA Grapalat" w:hAnsi="GHEA Grapalat"/>
                <w:shd w:val="clear" w:color="auto" w:fill="FFFFFF"/>
                <w:lang w:val="en-US"/>
              </w:rPr>
              <w:t>)</w:t>
            </w:r>
            <w:r>
              <w:rPr>
                <w:rFonts w:ascii="GHEA Grapalat" w:hAnsi="GHEA Grapalat"/>
                <w:shd w:val="clear" w:color="auto" w:fill="FFFFFF"/>
                <w:lang w:val="hy-AM"/>
              </w:rPr>
              <w:t>՝</w:t>
            </w:r>
            <w:r w:rsidRPr="000E760B">
              <w:rPr>
                <w:rFonts w:ascii="Calibri" w:hAnsi="Calibri" w:cs="Calibri"/>
                <w:shd w:val="clear" w:color="auto" w:fill="FFFFFF"/>
                <w:lang w:val="hy-AM"/>
              </w:rPr>
              <w:t>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3C10AA" w:rsidRDefault="003C10AA" w:rsidP="002C6F5B">
            <w:pPr>
              <w:spacing w:before="100" w:beforeAutospacing="1" w:after="100" w:afterAutospacing="1"/>
              <w:jc w:val="center"/>
              <w:rPr>
                <w:rFonts w:ascii="GHEA Grapalat" w:hAnsi="GHEA Grapalat"/>
                <w:lang w:val="hy-AM"/>
              </w:rPr>
            </w:pPr>
            <w:r>
              <w:rPr>
                <w:rFonts w:ascii="GHEA Grapalat" w:hAnsi="GHEA Grapalat"/>
                <w:lang w:val="hy-AM"/>
              </w:rPr>
              <w:t>50000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C10AA" w:rsidP="002C6F5B">
            <w:pPr>
              <w:spacing w:before="100" w:beforeAutospacing="1" w:after="100" w:afterAutospacing="1"/>
              <w:jc w:val="center"/>
              <w:rPr>
                <w:rFonts w:ascii="GHEA Grapalat" w:hAnsi="GHEA Grapalat"/>
                <w:lang w:val="en-US"/>
              </w:rPr>
            </w:pPr>
            <w:r>
              <w:rPr>
                <w:rFonts w:ascii="GHEA Grapalat" w:hAnsi="GHEA Grapalat"/>
                <w:lang w:val="hy-AM"/>
              </w:rPr>
              <w:t>10</w:t>
            </w:r>
            <w:r w:rsidR="003373CA" w:rsidRPr="000E760B">
              <w:rPr>
                <w:rFonts w:ascii="GHEA Grapalat" w:hAnsi="GHEA Grapalat"/>
                <w:lang w:val="en-US"/>
              </w:rPr>
              <w:t>000</w:t>
            </w:r>
          </w:p>
        </w:tc>
      </w:tr>
      <w:tr w:rsidR="00512CFC" w:rsidRPr="00512CFC"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CFC" w:rsidRPr="00512CFC" w:rsidRDefault="00512CFC" w:rsidP="002C6F5B">
            <w:pPr>
              <w:spacing w:before="100" w:beforeAutospacing="1" w:after="100" w:afterAutospacing="1"/>
              <w:rPr>
                <w:rFonts w:ascii="GHEA Grapalat" w:hAnsi="GHEA Grapalat"/>
                <w:lang w:val="hy-AM"/>
              </w:rPr>
            </w:pPr>
            <w:r>
              <w:rPr>
                <w:rFonts w:ascii="GHEA Grapalat" w:hAnsi="GHEA Grapalat"/>
                <w:lang w:val="hy-AM"/>
              </w:rPr>
              <w:lastRenderedPageBreak/>
              <w:t>16</w:t>
            </w:r>
            <w:r>
              <w:rPr>
                <w:rFonts w:ascii="GHEA Grapalat" w:hAnsi="GHEA Grapalat"/>
                <w:lang w:val="en-US"/>
              </w:rPr>
              <w:t>.1.</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CFC" w:rsidRPr="000E760B" w:rsidRDefault="00512CFC"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Մարտունու համայնքի մշակույթի տների դահլիճները</w:t>
            </w:r>
            <w:r w:rsidRPr="000E760B">
              <w:rPr>
                <w:rFonts w:ascii="Calibri" w:hAnsi="Calibri" w:cs="Calibri"/>
                <w:shd w:val="clear" w:color="auto" w:fill="FFFFFF"/>
                <w:lang w:val="hy-AM"/>
              </w:rPr>
              <w:t> </w:t>
            </w:r>
            <w:r w:rsidRPr="000E760B">
              <w:rPr>
                <w:rFonts w:ascii="GHEA Grapalat" w:hAnsi="GHEA Grapalat"/>
                <w:shd w:val="clear" w:color="auto" w:fill="FFFFFF"/>
                <w:lang w:val="hy-AM"/>
              </w:rPr>
              <w:t>վարձակալության տրամադրելու համար 1</w:t>
            </w:r>
            <w:r w:rsidRPr="000E760B">
              <w:rPr>
                <w:rFonts w:ascii="Calibri" w:hAnsi="Calibri" w:cs="Calibri"/>
                <w:shd w:val="clear" w:color="auto" w:fill="FFFFFF"/>
                <w:lang w:val="hy-AM"/>
              </w:rPr>
              <w:t> </w:t>
            </w:r>
            <w:r w:rsidRPr="000E760B">
              <w:rPr>
                <w:rFonts w:ascii="GHEA Grapalat" w:hAnsi="GHEA Grapalat"/>
                <w:shd w:val="clear" w:color="auto" w:fill="FFFFFF"/>
                <w:lang w:val="hy-AM"/>
              </w:rPr>
              <w:t>ժամվա  վճար</w:t>
            </w:r>
            <w:r>
              <w:rPr>
                <w:rFonts w:ascii="GHEA Grapalat" w:hAnsi="GHEA Grapalat"/>
                <w:shd w:val="clear" w:color="auto" w:fill="FFFFFF"/>
                <w:lang w:val="hy-AM"/>
              </w:rPr>
              <w:t>՝ երաժշտական գործիքների և սարքավորումների տրամադրմամբ</w:t>
            </w:r>
            <w:r w:rsidRPr="000E760B">
              <w:rPr>
                <w:rFonts w:ascii="GHEA Grapalat" w:hAnsi="GHEA Grapalat"/>
                <w:shd w:val="clear" w:color="auto" w:fill="FFFFFF"/>
                <w:lang w:val="hy-AM"/>
              </w:rPr>
              <w:t xml:space="preserve"> </w:t>
            </w:r>
            <w:r w:rsidRPr="00512CFC">
              <w:rPr>
                <w:rFonts w:ascii="GHEA Grapalat" w:hAnsi="GHEA Grapalat"/>
                <w:shd w:val="clear" w:color="auto" w:fill="FFFFFF"/>
                <w:lang w:val="hy-AM"/>
              </w:rPr>
              <w:t>(</w:t>
            </w:r>
            <w:r w:rsidRPr="000E760B">
              <w:rPr>
                <w:rFonts w:ascii="GHEA Grapalat" w:hAnsi="GHEA Grapalat"/>
                <w:shd w:val="clear" w:color="auto" w:fill="FFFFFF"/>
                <w:lang w:val="hy-AM"/>
              </w:rPr>
              <w:t>վճար չի սահմանվում, եթե վարձակալման նպատակը կրթամշակութային է և շահույթ չի հետապնդում</w:t>
            </w:r>
            <w:r w:rsidRPr="00512CFC">
              <w:rPr>
                <w:rFonts w:ascii="GHEA Grapalat" w:hAnsi="GHEA Grapalat"/>
                <w:shd w:val="clear" w:color="auto" w:fill="FFFFFF"/>
                <w:lang w:val="hy-AM"/>
              </w:rPr>
              <w:t>)</w:t>
            </w:r>
            <w:r>
              <w:rPr>
                <w:rFonts w:ascii="GHEA Grapalat" w:hAnsi="GHEA Grapalat"/>
                <w:shd w:val="clear" w:color="auto" w:fill="FFFFFF"/>
                <w:lang w:val="hy-AM"/>
              </w:rPr>
              <w:t>՝</w:t>
            </w:r>
            <w:r w:rsidRPr="000E760B">
              <w:rPr>
                <w:rFonts w:ascii="Calibri" w:hAnsi="Calibri" w:cs="Calibri"/>
                <w:shd w:val="clear" w:color="auto" w:fill="FFFFFF"/>
                <w:lang w:val="hy-AM"/>
              </w:rPr>
              <w:t> </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CFC" w:rsidRPr="00512CFC" w:rsidRDefault="00512CFC"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12CFC" w:rsidRPr="000E760B" w:rsidRDefault="00512CFC"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512CFC" w:rsidRDefault="00512CFC" w:rsidP="002C6F5B">
            <w:pPr>
              <w:spacing w:before="100" w:beforeAutospacing="1" w:after="100" w:afterAutospacing="1"/>
              <w:jc w:val="center"/>
              <w:rPr>
                <w:rFonts w:ascii="GHEA Grapalat" w:hAnsi="GHEA Grapalat"/>
                <w:lang w:val="hy-AM"/>
              </w:rPr>
            </w:pPr>
            <w:r>
              <w:rPr>
                <w:rFonts w:ascii="GHEA Grapalat" w:hAnsi="GHEA Grapalat"/>
                <w:lang w:val="hy-AM"/>
              </w:rPr>
              <w:t>100000</w:t>
            </w:r>
          </w:p>
        </w:tc>
        <w:tc>
          <w:tcPr>
            <w:tcW w:w="1842" w:type="dxa"/>
            <w:tcBorders>
              <w:top w:val="single" w:sz="4" w:space="0" w:color="auto"/>
              <w:left w:val="single" w:sz="4" w:space="0" w:color="auto"/>
              <w:bottom w:val="single" w:sz="4" w:space="0" w:color="auto"/>
              <w:right w:val="single" w:sz="4" w:space="0" w:color="auto"/>
            </w:tcBorders>
          </w:tcPr>
          <w:p w:rsidR="00512CFC" w:rsidRDefault="00512CFC" w:rsidP="002C6F5B">
            <w:pPr>
              <w:spacing w:before="100" w:beforeAutospacing="1" w:after="100" w:afterAutospacing="1"/>
              <w:jc w:val="center"/>
              <w:rPr>
                <w:rFonts w:ascii="GHEA Grapalat" w:hAnsi="GHEA Grapalat"/>
                <w:lang w:val="hy-AM"/>
              </w:rPr>
            </w:pPr>
            <w:r>
              <w:rPr>
                <w:rFonts w:ascii="GHEA Grapalat" w:hAnsi="GHEA Grapalat"/>
                <w:lang w:val="hy-AM"/>
              </w:rPr>
              <w:t>60000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17.</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Համայնքի սեփականությունը համարվող շենքերի  և շինությունների վարձակալության հանձնվող տարածքների</w:t>
            </w:r>
            <w:r w:rsidRPr="000E760B">
              <w:rPr>
                <w:rFonts w:ascii="Calibri" w:hAnsi="Calibri" w:cs="Calibri"/>
                <w:shd w:val="clear" w:color="auto" w:fill="FFFFFF"/>
                <w:lang w:val="hy-AM"/>
              </w:rPr>
              <w:t> </w:t>
            </w:r>
            <w:r w:rsidRPr="000E760B">
              <w:rPr>
                <w:rFonts w:ascii="GHEA Grapalat" w:hAnsi="GHEA Grapalat"/>
                <w:shd w:val="clear" w:color="auto" w:fill="FFFFFF"/>
                <w:lang w:val="hy-AM"/>
              </w:rPr>
              <w:t>ամսական վարձավճարի</w:t>
            </w:r>
            <w:r w:rsidRPr="000E760B">
              <w:rPr>
                <w:rFonts w:ascii="Calibri" w:hAnsi="Calibri" w:cs="Calibri"/>
                <w:shd w:val="clear" w:color="auto" w:fill="FFFFFF"/>
                <w:lang w:val="hy-AM"/>
              </w:rPr>
              <w:t> </w:t>
            </w:r>
            <w:r w:rsidRPr="000E760B">
              <w:rPr>
                <w:rFonts w:ascii="GHEA Grapalat" w:hAnsi="GHEA Grapalat"/>
                <w:shd w:val="clear" w:color="auto" w:fill="FFFFFF"/>
                <w:lang w:val="hy-AM"/>
              </w:rPr>
              <w:t>չափ սահմանել՝ մեկ քառակուսի</w:t>
            </w:r>
            <w:r w:rsidRPr="000E760B">
              <w:rPr>
                <w:rFonts w:ascii="Calibri" w:hAnsi="Calibri" w:cs="Calibri"/>
                <w:shd w:val="clear" w:color="auto" w:fill="FFFFFF"/>
                <w:lang w:val="hy-AM"/>
              </w:rPr>
              <w:t>  </w:t>
            </w:r>
            <w:r w:rsidRPr="000E760B">
              <w:rPr>
                <w:rFonts w:ascii="GHEA Grapalat" w:hAnsi="GHEA Grapalat"/>
                <w:shd w:val="clear" w:color="auto" w:fill="FFFFFF"/>
                <w:lang w:val="hy-AM"/>
              </w:rPr>
              <w:t>մետրի</w:t>
            </w:r>
            <w:r w:rsidRPr="000E760B">
              <w:rPr>
                <w:rFonts w:ascii="Calibri" w:hAnsi="Calibri" w:cs="Calibri"/>
                <w:shd w:val="clear" w:color="auto" w:fill="FFFFFF"/>
                <w:lang w:val="hy-AM"/>
              </w:rPr>
              <w:t>  </w:t>
            </w:r>
            <w:r w:rsidRPr="000E760B">
              <w:rPr>
                <w:rFonts w:ascii="GHEA Grapalat" w:hAnsi="GHEA Grapalat"/>
                <w:shd w:val="clear" w:color="auto" w:fill="FFFFFF"/>
                <w:lang w:val="hy-AM"/>
              </w:rPr>
              <w:t>համար</w:t>
            </w:r>
            <w:r>
              <w:rPr>
                <w:rFonts w:ascii="GHEA Grapalat" w:hAnsi="GHEA Grapalat"/>
                <w:shd w:val="clear" w:color="auto" w:fill="FFFFFF"/>
                <w:lang w:val="hy-AM"/>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433261" w:rsidRDefault="00433261" w:rsidP="002C6F5B">
            <w:pPr>
              <w:spacing w:before="100" w:beforeAutospacing="1" w:after="100" w:afterAutospacing="1"/>
              <w:rPr>
                <w:rFonts w:ascii="GHEA Grapalat" w:hAnsi="GHEA Grapalat"/>
                <w:lang w:val="en-US"/>
              </w:rPr>
            </w:pPr>
            <w:r>
              <w:rPr>
                <w:rFonts w:ascii="GHEA Grapalat" w:hAnsi="GHEA Grapalat"/>
                <w:lang w:val="en-US"/>
              </w:rPr>
              <w:t>1)</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Calibri" w:hAnsi="Calibri" w:cs="Calibri"/>
                <w:shd w:val="clear" w:color="auto" w:fill="FFFFFF"/>
                <w:lang w:val="hy-AM"/>
              </w:rPr>
              <w:t> </w:t>
            </w:r>
            <w:r w:rsidRPr="000E760B">
              <w:rPr>
                <w:rFonts w:ascii="GHEA Grapalat" w:hAnsi="GHEA Grapalat"/>
                <w:shd w:val="clear" w:color="auto" w:fill="FFFFFF"/>
                <w:lang w:val="hy-AM"/>
              </w:rPr>
              <w:t>կրթամշակութային և սպորտային խմբակների կազմակերպման և գործունեություն իրականացնելու 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C10AA" w:rsidP="002C6F5B">
            <w:pPr>
              <w:spacing w:before="100" w:beforeAutospacing="1" w:after="100" w:afterAutospacing="1"/>
              <w:jc w:val="center"/>
              <w:rPr>
                <w:rFonts w:ascii="GHEA Grapalat" w:hAnsi="GHEA Grapalat"/>
                <w:lang w:val="hy-AM"/>
              </w:rPr>
            </w:pPr>
            <w:r>
              <w:rPr>
                <w:rFonts w:ascii="GHEA Grapalat" w:hAnsi="GHEA Grapalat"/>
                <w:lang w:val="hy-AM"/>
              </w:rPr>
              <w:t>1</w:t>
            </w:r>
            <w:r w:rsidR="003373CA" w:rsidRPr="000E760B">
              <w:rPr>
                <w:rFonts w:ascii="GHEA Grapalat" w:hAnsi="GHEA Grapalat"/>
                <w:lang w:val="hy-AM"/>
              </w:rPr>
              <w:t>50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C10AA" w:rsidP="002C6F5B">
            <w:pPr>
              <w:spacing w:before="100" w:beforeAutospacing="1" w:after="100" w:afterAutospacing="1"/>
              <w:jc w:val="center"/>
              <w:rPr>
                <w:rFonts w:ascii="GHEA Grapalat" w:hAnsi="GHEA Grapalat"/>
                <w:lang w:val="hy-AM"/>
              </w:rPr>
            </w:pPr>
            <w:r>
              <w:rPr>
                <w:rFonts w:ascii="GHEA Grapalat" w:hAnsi="GHEA Grapalat"/>
                <w:lang w:val="hy-AM"/>
              </w:rPr>
              <w:t>100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433261" w:rsidRDefault="00433261" w:rsidP="002C6F5B">
            <w:pPr>
              <w:spacing w:before="100" w:beforeAutospacing="1" w:after="100" w:afterAutospacing="1"/>
              <w:rPr>
                <w:rFonts w:ascii="GHEA Grapalat" w:hAnsi="GHEA Grapalat"/>
                <w:lang w:val="en-US"/>
              </w:rPr>
            </w:pPr>
            <w:r>
              <w:rPr>
                <w:rFonts w:ascii="GHEA Grapalat" w:hAnsi="GHEA Grapalat"/>
                <w:lang w:val="en-US"/>
              </w:rPr>
              <w:t>2)</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արտադրական նպատակով օգտագործման համար</w:t>
            </w:r>
            <w:r w:rsidRPr="000E760B">
              <w:rPr>
                <w:rFonts w:ascii="GHEA Grapalat" w:hAnsi="GHEA Grapalat"/>
                <w:shd w:val="clear" w:color="auto" w:fill="FFFFFF"/>
                <w:lang w:val="en-US"/>
              </w:rPr>
              <w:t>`</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512CFC" w:rsidRDefault="00512CFC" w:rsidP="002C6F5B">
            <w:pPr>
              <w:spacing w:before="100" w:beforeAutospacing="1" w:after="100" w:afterAutospacing="1"/>
              <w:jc w:val="center"/>
              <w:rPr>
                <w:rFonts w:ascii="GHEA Grapalat" w:hAnsi="GHEA Grapalat"/>
                <w:lang w:val="hy-AM"/>
              </w:rPr>
            </w:pPr>
            <w:r>
              <w:rPr>
                <w:rFonts w:ascii="GHEA Grapalat" w:hAnsi="GHEA Grapalat"/>
                <w:lang w:val="hy-AM"/>
              </w:rPr>
              <w:t>150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lang w:val="en-US"/>
              </w:rPr>
            </w:pPr>
            <w:r w:rsidRPr="000E760B">
              <w:rPr>
                <w:rFonts w:ascii="GHEA Grapalat" w:hAnsi="GHEA Grapalat"/>
                <w:lang w:val="en-US"/>
              </w:rPr>
              <w:t>18.</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Համայնքի բնակիչ համարվող անձանց բնութագիր և երաշխավորագիր</w:t>
            </w:r>
            <w:r w:rsidRPr="000E760B">
              <w:rPr>
                <w:rFonts w:ascii="Calibri" w:hAnsi="Calibri" w:cs="Calibri"/>
                <w:shd w:val="clear" w:color="auto" w:fill="FFFFFF"/>
                <w:lang w:val="hy-AM"/>
              </w:rPr>
              <w:t> </w:t>
            </w:r>
            <w:r w:rsidRPr="000E760B">
              <w:rPr>
                <w:rFonts w:ascii="GHEA Grapalat" w:hAnsi="GHEA Grapalat"/>
                <w:shd w:val="clear" w:color="auto" w:fill="FFFFFF"/>
                <w:lang w:val="hy-AM"/>
              </w:rPr>
              <w:t>(բացառությամբ բուժ. hիմնարկների և սոց. ծառայությունների)</w:t>
            </w:r>
            <w:r w:rsidRPr="000E760B">
              <w:rPr>
                <w:rFonts w:ascii="Calibri" w:hAnsi="Calibri" w:cs="Calibri"/>
                <w:shd w:val="clear" w:color="auto" w:fill="FFFFFF"/>
                <w:lang w:val="hy-AM"/>
              </w:rPr>
              <w:t> </w:t>
            </w:r>
            <w:r w:rsidRPr="000E760B">
              <w:rPr>
                <w:rFonts w:ascii="GHEA Grapalat" w:hAnsi="GHEA Grapalat"/>
                <w:shd w:val="clear" w:color="auto" w:fill="FFFFFF"/>
                <w:lang w:val="hy-AM"/>
              </w:rPr>
              <w:t>տրամադրելու 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en-US"/>
              </w:rPr>
            </w:pPr>
            <w:r w:rsidRPr="000E760B">
              <w:rPr>
                <w:rFonts w:ascii="GHEA Grapalat" w:hAnsi="GHEA Grapalat"/>
                <w:lang w:val="en-US"/>
              </w:rPr>
              <w:t>1000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rPr>
            </w:pPr>
            <w:r w:rsidRPr="000E760B">
              <w:rPr>
                <w:rFonts w:ascii="GHEA Grapalat" w:hAnsi="GHEA Grapalat"/>
                <w:lang w:val="hy-AM"/>
              </w:rPr>
              <w:t>19</w:t>
            </w:r>
            <w:r w:rsidRPr="000E760B">
              <w:rPr>
                <w:rFonts w:ascii="GHEA Grapalat" w:hAnsi="GHEA Grapalat"/>
              </w:rPr>
              <w:t xml:space="preserve">. </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CF62CE">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 xml:space="preserve">Կապի ծառայությունների կողմից համայնքային ենթակայության հենասյուններն օգտագործելու դեպքում յուրաքանչյուր հենասյան համար </w:t>
            </w:r>
            <w:r w:rsidR="00CF62CE">
              <w:rPr>
                <w:rFonts w:ascii="GHEA Grapalat" w:hAnsi="GHEA Grapalat"/>
                <w:shd w:val="clear" w:color="auto" w:fill="FFFFFF"/>
                <w:lang w:val="hy-AM"/>
              </w:rPr>
              <w:t>ամսական</w:t>
            </w:r>
            <w:r w:rsidRPr="000E760B">
              <w:rPr>
                <w:rFonts w:ascii="GHEA Grapalat" w:hAnsi="GHEA Grapalat"/>
                <w:shd w:val="clear" w:color="auto" w:fill="FFFFFF"/>
                <w:lang w:val="hy-AM"/>
              </w:rPr>
              <w:t xml:space="preserve"> վարձավճար՝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w:t>
            </w: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300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300</w:t>
            </w:r>
          </w:p>
        </w:tc>
      </w:tr>
      <w:tr w:rsidR="003373CA" w:rsidRPr="000E760B" w:rsidTr="002C6F5B">
        <w:trPr>
          <w:trHeight w:val="627"/>
        </w:trPr>
        <w:tc>
          <w:tcPr>
            <w:tcW w:w="6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2C6F5B" w:rsidRDefault="003373CA" w:rsidP="002C6F5B">
            <w:pPr>
              <w:spacing w:before="100" w:beforeAutospacing="1" w:after="100" w:afterAutospacing="1"/>
              <w:rPr>
                <w:rFonts w:ascii="GHEA Grapalat" w:hAnsi="GHEA Grapalat"/>
                <w:lang w:val="hy-AM"/>
              </w:rPr>
            </w:pPr>
            <w:r w:rsidRPr="000E760B">
              <w:rPr>
                <w:rFonts w:ascii="GHEA Grapalat" w:hAnsi="GHEA Grapalat"/>
                <w:lang w:val="en-US"/>
              </w:rPr>
              <w:t>20</w:t>
            </w:r>
            <w:r w:rsidR="002C6F5B">
              <w:rPr>
                <w:rFonts w:ascii="GHEA Grapalat" w:hAnsi="GHEA Grapalat"/>
                <w:lang w:val="en-US"/>
              </w:rPr>
              <w:t>.</w:t>
            </w:r>
          </w:p>
        </w:tc>
        <w:tc>
          <w:tcPr>
            <w:tcW w:w="5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rPr>
                <w:rFonts w:ascii="GHEA Grapalat" w:hAnsi="GHEA Grapalat"/>
                <w:shd w:val="clear" w:color="auto" w:fill="FFFFFF"/>
                <w:lang w:val="hy-AM"/>
              </w:rPr>
            </w:pPr>
            <w:r w:rsidRPr="000E760B">
              <w:rPr>
                <w:rFonts w:ascii="GHEA Grapalat" w:hAnsi="GHEA Grapalat"/>
                <w:shd w:val="clear" w:color="auto" w:fill="FFFFFF"/>
                <w:lang w:val="hy-AM"/>
              </w:rPr>
              <w:t>Համայնքում կենտրոնացված ջրամատակարարման համակարգին միանալու համար թույլատրելու և միացման կետով տեխնիկական պայման տրամադրելու համար վճար՝ յուրաքանչյուր միացման կետի համար՝</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373CA" w:rsidRPr="000E760B" w:rsidRDefault="003373CA" w:rsidP="002C6F5B">
            <w:pPr>
              <w:spacing w:before="100" w:beforeAutospacing="1" w:after="100" w:afterAutospacing="1"/>
              <w:jc w:val="center"/>
              <w:rPr>
                <w:rFonts w:ascii="GHEA Grapalat" w:hAnsi="GHEA Grapalat"/>
                <w:lang w:val="hy-AM"/>
              </w:rPr>
            </w:pPr>
          </w:p>
        </w:tc>
        <w:tc>
          <w:tcPr>
            <w:tcW w:w="1843"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2000</w:t>
            </w:r>
          </w:p>
        </w:tc>
        <w:tc>
          <w:tcPr>
            <w:tcW w:w="1842" w:type="dxa"/>
            <w:tcBorders>
              <w:top w:val="single" w:sz="4" w:space="0" w:color="auto"/>
              <w:left w:val="single" w:sz="4" w:space="0" w:color="auto"/>
              <w:bottom w:val="single" w:sz="4" w:space="0" w:color="auto"/>
              <w:right w:val="single" w:sz="4" w:space="0" w:color="auto"/>
            </w:tcBorders>
          </w:tcPr>
          <w:p w:rsidR="003373CA" w:rsidRPr="000E760B" w:rsidRDefault="003373CA" w:rsidP="002C6F5B">
            <w:pPr>
              <w:spacing w:before="100" w:beforeAutospacing="1" w:after="100" w:afterAutospacing="1"/>
              <w:jc w:val="center"/>
              <w:rPr>
                <w:rFonts w:ascii="GHEA Grapalat" w:hAnsi="GHEA Grapalat"/>
                <w:lang w:val="hy-AM"/>
              </w:rPr>
            </w:pPr>
            <w:r w:rsidRPr="000E760B">
              <w:rPr>
                <w:rFonts w:ascii="GHEA Grapalat" w:hAnsi="GHEA Grapalat"/>
                <w:lang w:val="hy-AM"/>
              </w:rPr>
              <w:t>2000</w:t>
            </w:r>
          </w:p>
        </w:tc>
      </w:tr>
    </w:tbl>
    <w:p w:rsidR="001F5E07" w:rsidRPr="00D029A4" w:rsidRDefault="001F5E07" w:rsidP="00755764">
      <w:pPr>
        <w:rPr>
          <w:rFonts w:ascii="GHEA Grapalat" w:eastAsia="Times New Roman" w:hAnsi="GHEA Grapalat" w:cs="Times New Roman"/>
          <w:lang w:val="hy-AM"/>
        </w:rPr>
      </w:pPr>
    </w:p>
    <w:p w:rsidR="001F5E07" w:rsidRPr="00D029A4" w:rsidRDefault="001F5E07" w:rsidP="001F5E07">
      <w:pPr>
        <w:rPr>
          <w:rFonts w:ascii="GHEA Grapalat" w:eastAsia="Times New Roman" w:hAnsi="GHEA Grapalat" w:cs="Times New Roman"/>
          <w:lang w:val="hy-AM"/>
        </w:rPr>
      </w:pPr>
    </w:p>
    <w:p w:rsidR="001F5E07" w:rsidRPr="00D029A4" w:rsidRDefault="001F5E07" w:rsidP="001F5E07">
      <w:pPr>
        <w:rPr>
          <w:rFonts w:ascii="GHEA Grapalat" w:eastAsia="Times New Roman" w:hAnsi="GHEA Grapalat" w:cs="Times New Roman"/>
          <w:lang w:val="hy-AM"/>
        </w:rPr>
      </w:pPr>
    </w:p>
    <w:p w:rsidR="001F5E07" w:rsidRPr="00D029A4" w:rsidRDefault="001F5E07" w:rsidP="001F5E07">
      <w:pPr>
        <w:rPr>
          <w:rFonts w:ascii="GHEA Grapalat" w:eastAsia="Times New Roman" w:hAnsi="GHEA Grapalat" w:cs="Times New Roman"/>
          <w:lang w:val="hy-AM"/>
        </w:rPr>
      </w:pPr>
    </w:p>
    <w:p w:rsidR="00E00C5E" w:rsidRPr="00E00C5E" w:rsidRDefault="001F5E07" w:rsidP="000A5555">
      <w:pPr>
        <w:tabs>
          <w:tab w:val="left" w:pos="1752"/>
        </w:tabs>
        <w:rPr>
          <w:rFonts w:ascii="GHEA Grapalat" w:eastAsia="Times New Roman" w:hAnsi="GHEA Grapalat" w:cs="Times New Roman"/>
          <w:sz w:val="24"/>
          <w:szCs w:val="24"/>
          <w:lang w:val="hy-AM"/>
        </w:rPr>
      </w:pPr>
      <w:r w:rsidRPr="001F5E07">
        <w:rPr>
          <w:rFonts w:ascii="GHEA Grapalat" w:eastAsia="Times New Roman" w:hAnsi="GHEA Grapalat" w:cs="Times New Roman"/>
          <w:sz w:val="24"/>
          <w:szCs w:val="24"/>
          <w:lang w:val="hy-AM"/>
        </w:rPr>
        <w:tab/>
      </w:r>
      <w:r w:rsidR="004E0733">
        <w:rPr>
          <w:rFonts w:ascii="GHEA Grapalat" w:eastAsia="Times New Roman" w:hAnsi="GHEA Grapalat" w:cs="Times New Roman"/>
          <w:sz w:val="24"/>
          <w:szCs w:val="24"/>
          <w:lang w:val="en-US"/>
        </w:rPr>
        <w:t xml:space="preserve"> </w:t>
      </w:r>
    </w:p>
    <w:p w:rsidR="002C6F5B" w:rsidRDefault="00E00C5E" w:rsidP="00E00C5E">
      <w:pPr>
        <w:tabs>
          <w:tab w:val="left" w:pos="4125"/>
        </w:tabs>
        <w:rPr>
          <w:rFonts w:ascii="GHEA Grapalat" w:eastAsia="Times New Roman" w:hAnsi="GHEA Grapalat" w:cs="Times New Roman"/>
          <w:sz w:val="24"/>
          <w:szCs w:val="24"/>
          <w:lang w:val="hy-AM"/>
        </w:rPr>
      </w:pPr>
      <w:r>
        <w:rPr>
          <w:rFonts w:ascii="GHEA Grapalat" w:eastAsia="Times New Roman" w:hAnsi="GHEA Grapalat" w:cs="Times New Roman"/>
          <w:sz w:val="24"/>
          <w:szCs w:val="24"/>
          <w:lang w:val="hy-AM"/>
        </w:rPr>
        <w:tab/>
      </w:r>
      <w:r w:rsidRPr="00E00C5E">
        <w:rPr>
          <w:rFonts w:ascii="GHEA Grapalat" w:eastAsia="Times New Roman" w:hAnsi="GHEA Grapalat" w:cs="Times New Roman"/>
          <w:sz w:val="24"/>
          <w:szCs w:val="24"/>
          <w:lang w:val="hy-AM"/>
        </w:rPr>
        <w:t>Աշխատակազմի քարտուղար՝                                           Ս</w:t>
      </w:r>
      <w:r w:rsidRPr="00E00C5E">
        <w:rPr>
          <w:rFonts w:ascii="Cambria Math" w:eastAsia="Times New Roman" w:hAnsi="Cambria Math" w:cs="Cambria Math"/>
          <w:sz w:val="24"/>
          <w:szCs w:val="24"/>
          <w:lang w:val="hy-AM"/>
        </w:rPr>
        <w:t>․</w:t>
      </w:r>
      <w:r w:rsidRPr="00E00C5E">
        <w:rPr>
          <w:rFonts w:ascii="GHEA Grapalat" w:eastAsia="Times New Roman" w:hAnsi="GHEA Grapalat" w:cs="Times New Roman"/>
          <w:sz w:val="24"/>
          <w:szCs w:val="24"/>
          <w:lang w:val="hy-AM"/>
        </w:rPr>
        <w:t xml:space="preserve"> </w:t>
      </w:r>
      <w:r w:rsidRPr="00E00C5E">
        <w:rPr>
          <w:rFonts w:ascii="GHEA Grapalat" w:eastAsia="Times New Roman" w:hAnsi="GHEA Grapalat" w:cs="GHEA Grapalat"/>
          <w:sz w:val="24"/>
          <w:szCs w:val="24"/>
          <w:lang w:val="hy-AM"/>
        </w:rPr>
        <w:t>Հովհաննիսյան</w:t>
      </w:r>
    </w:p>
    <w:p w:rsidR="002C6F5B" w:rsidRPr="002C6F5B" w:rsidRDefault="002C6F5B" w:rsidP="002C6F5B">
      <w:pPr>
        <w:rPr>
          <w:rFonts w:ascii="GHEA Grapalat" w:eastAsia="Times New Roman" w:hAnsi="GHEA Grapalat" w:cs="Times New Roman"/>
          <w:sz w:val="24"/>
          <w:szCs w:val="24"/>
          <w:lang w:val="hy-AM"/>
        </w:rPr>
      </w:pPr>
    </w:p>
    <w:p w:rsidR="002C6F5B" w:rsidRPr="002C6F5B" w:rsidRDefault="002C6F5B" w:rsidP="002C6F5B">
      <w:pPr>
        <w:rPr>
          <w:rFonts w:ascii="GHEA Grapalat" w:eastAsia="Times New Roman" w:hAnsi="GHEA Grapalat" w:cs="Times New Roman"/>
          <w:sz w:val="24"/>
          <w:szCs w:val="24"/>
          <w:lang w:val="hy-AM"/>
        </w:rPr>
      </w:pPr>
    </w:p>
    <w:p w:rsidR="002C6F5B" w:rsidRPr="002C6F5B" w:rsidRDefault="002C6F5B" w:rsidP="002C6F5B">
      <w:pPr>
        <w:rPr>
          <w:rFonts w:ascii="GHEA Grapalat" w:eastAsia="Times New Roman" w:hAnsi="GHEA Grapalat" w:cs="Times New Roman"/>
          <w:sz w:val="24"/>
          <w:szCs w:val="24"/>
          <w:lang w:val="hy-AM"/>
        </w:rPr>
      </w:pPr>
    </w:p>
    <w:p w:rsidR="002C6F5B" w:rsidRPr="002C6F5B" w:rsidRDefault="002C6F5B" w:rsidP="002C6F5B">
      <w:pPr>
        <w:rPr>
          <w:rFonts w:ascii="GHEA Grapalat" w:eastAsia="Times New Roman" w:hAnsi="GHEA Grapalat" w:cs="Times New Roman"/>
          <w:sz w:val="24"/>
          <w:szCs w:val="24"/>
          <w:lang w:val="hy-AM"/>
        </w:rPr>
      </w:pPr>
    </w:p>
    <w:p w:rsidR="002C6F5B" w:rsidRPr="002C6F5B" w:rsidRDefault="002C6F5B" w:rsidP="002C6F5B">
      <w:pPr>
        <w:rPr>
          <w:rFonts w:ascii="GHEA Grapalat" w:eastAsia="Times New Roman" w:hAnsi="GHEA Grapalat" w:cs="Times New Roman"/>
          <w:sz w:val="24"/>
          <w:szCs w:val="24"/>
          <w:lang w:val="hy-AM"/>
        </w:rPr>
      </w:pPr>
    </w:p>
    <w:p w:rsidR="002C6F5B" w:rsidRPr="002C6F5B" w:rsidRDefault="002C6F5B" w:rsidP="002C6F5B">
      <w:pPr>
        <w:rPr>
          <w:rFonts w:ascii="GHEA Grapalat" w:eastAsia="Times New Roman" w:hAnsi="GHEA Grapalat" w:cs="Times New Roman"/>
          <w:sz w:val="24"/>
          <w:szCs w:val="24"/>
          <w:lang w:val="hy-AM"/>
        </w:rPr>
      </w:pPr>
    </w:p>
    <w:p w:rsidR="002C6F5B" w:rsidRPr="002C6F5B" w:rsidRDefault="002C6F5B" w:rsidP="002C6F5B">
      <w:pPr>
        <w:rPr>
          <w:rFonts w:ascii="GHEA Grapalat" w:eastAsia="Times New Roman" w:hAnsi="GHEA Grapalat" w:cs="Times New Roman"/>
          <w:sz w:val="24"/>
          <w:szCs w:val="24"/>
          <w:lang w:val="hy-AM"/>
        </w:rPr>
      </w:pPr>
    </w:p>
    <w:p w:rsidR="002C6F5B" w:rsidRDefault="002C6F5B" w:rsidP="002C6F5B">
      <w:pPr>
        <w:tabs>
          <w:tab w:val="left" w:pos="6120"/>
        </w:tabs>
        <w:jc w:val="center"/>
        <w:rPr>
          <w:rFonts w:ascii="GHEA Grapalat" w:eastAsia="Times New Roman" w:hAnsi="GHEA Grapalat" w:cs="Times New Roman"/>
          <w:sz w:val="24"/>
          <w:szCs w:val="24"/>
          <w:lang w:val="hy-AM"/>
        </w:rPr>
      </w:pPr>
    </w:p>
    <w:p w:rsidR="00512CFC" w:rsidRDefault="00512CFC" w:rsidP="002C6F5B">
      <w:pPr>
        <w:tabs>
          <w:tab w:val="left" w:pos="6120"/>
        </w:tabs>
        <w:jc w:val="center"/>
        <w:rPr>
          <w:rFonts w:ascii="GHEA Grapalat" w:eastAsia="Times New Roman" w:hAnsi="GHEA Grapalat" w:cs="Times New Roman"/>
          <w:sz w:val="24"/>
          <w:szCs w:val="24"/>
          <w:lang w:val="hy-AM"/>
        </w:rPr>
      </w:pPr>
    </w:p>
    <w:p w:rsidR="00512CFC" w:rsidRDefault="00512CFC" w:rsidP="002C6F5B">
      <w:pPr>
        <w:tabs>
          <w:tab w:val="left" w:pos="6120"/>
        </w:tabs>
        <w:jc w:val="center"/>
        <w:rPr>
          <w:rFonts w:ascii="GHEA Grapalat" w:eastAsia="Times New Roman" w:hAnsi="GHEA Grapalat" w:cs="Times New Roman"/>
          <w:sz w:val="24"/>
          <w:szCs w:val="24"/>
          <w:lang w:val="hy-AM"/>
        </w:rPr>
      </w:pPr>
    </w:p>
    <w:p w:rsidR="00512CFC" w:rsidRDefault="00512CFC" w:rsidP="002C6F5B">
      <w:pPr>
        <w:tabs>
          <w:tab w:val="left" w:pos="6120"/>
        </w:tabs>
        <w:jc w:val="center"/>
        <w:rPr>
          <w:rFonts w:ascii="GHEA Grapalat" w:eastAsia="Times New Roman" w:hAnsi="GHEA Grapalat" w:cs="Times New Roman"/>
          <w:sz w:val="24"/>
          <w:szCs w:val="24"/>
          <w:lang w:val="hy-AM"/>
        </w:rPr>
      </w:pPr>
    </w:p>
    <w:p w:rsidR="008C0225" w:rsidRPr="002C6F5B" w:rsidRDefault="002C6F5B" w:rsidP="002C6F5B">
      <w:pPr>
        <w:tabs>
          <w:tab w:val="left" w:pos="6120"/>
        </w:tabs>
        <w:jc w:val="center"/>
        <w:rPr>
          <w:rFonts w:ascii="GHEA Grapalat" w:eastAsia="Times New Roman" w:hAnsi="GHEA Grapalat" w:cs="Times New Roman"/>
          <w:sz w:val="24"/>
          <w:szCs w:val="24"/>
          <w:lang w:val="hy-AM"/>
        </w:rPr>
      </w:pPr>
      <w:r w:rsidRPr="002400D8">
        <w:rPr>
          <w:rFonts w:ascii="GHEA Grapalat" w:eastAsia="Times New Roman" w:hAnsi="GHEA Grapalat" w:cs="Times New Roman"/>
          <w:sz w:val="24"/>
          <w:szCs w:val="24"/>
          <w:lang w:val="hy-AM"/>
        </w:rPr>
        <w:t>Աշխատակազմի քարտուղար՝</w:t>
      </w:r>
      <w:r w:rsidRPr="002400D8">
        <w:rPr>
          <w:rFonts w:ascii="GHEA Grapalat" w:eastAsia="Times New Roman" w:hAnsi="GHEA Grapalat" w:cs="Times New Roman"/>
          <w:sz w:val="24"/>
          <w:szCs w:val="24"/>
          <w:lang w:val="hy-AM"/>
        </w:rPr>
        <w:tab/>
        <w:t>Ս</w:t>
      </w:r>
      <w:r w:rsidRPr="002400D8">
        <w:rPr>
          <w:rFonts w:ascii="Cambria Math" w:eastAsia="Times New Roman" w:hAnsi="Cambria Math" w:cs="Cambria Math"/>
          <w:sz w:val="24"/>
          <w:szCs w:val="24"/>
          <w:lang w:val="hy-AM"/>
        </w:rPr>
        <w:t>․</w:t>
      </w:r>
      <w:r w:rsidRPr="002400D8">
        <w:rPr>
          <w:rFonts w:ascii="GHEA Grapalat" w:eastAsia="Times New Roman" w:hAnsi="GHEA Grapalat" w:cs="Times New Roman"/>
          <w:sz w:val="24"/>
          <w:szCs w:val="24"/>
          <w:lang w:val="hy-AM"/>
        </w:rPr>
        <w:t xml:space="preserve"> </w:t>
      </w:r>
      <w:r w:rsidRPr="002400D8">
        <w:rPr>
          <w:rFonts w:ascii="GHEA Grapalat" w:eastAsia="Times New Roman" w:hAnsi="GHEA Grapalat" w:cs="GHEA Grapalat"/>
          <w:sz w:val="24"/>
          <w:szCs w:val="24"/>
          <w:lang w:val="hy-AM"/>
        </w:rPr>
        <w:t>Հովհաննիսյան</w:t>
      </w:r>
    </w:p>
    <w:sectPr w:rsidR="008C0225" w:rsidRPr="002C6F5B" w:rsidSect="002C6F5B">
      <w:pgSz w:w="16839" w:h="11907" w:orient="landscape"/>
      <w:pgMar w:top="426" w:right="426" w:bottom="709" w:left="85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7D7" w:rsidRDefault="008867D7" w:rsidP="00BB7C98">
      <w:pPr>
        <w:spacing w:after="0" w:line="240" w:lineRule="auto"/>
      </w:pPr>
      <w:r>
        <w:separator/>
      </w:r>
    </w:p>
  </w:endnote>
  <w:endnote w:type="continuationSeparator" w:id="0">
    <w:p w:rsidR="008867D7" w:rsidRDefault="008867D7" w:rsidP="00BB7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w:altName w:val="Arial"/>
    <w:charset w:val="CC"/>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7D7" w:rsidRDefault="008867D7" w:rsidP="00BB7C98">
      <w:pPr>
        <w:spacing w:after="0" w:line="240" w:lineRule="auto"/>
      </w:pPr>
      <w:r>
        <w:separator/>
      </w:r>
    </w:p>
  </w:footnote>
  <w:footnote w:type="continuationSeparator" w:id="0">
    <w:p w:rsidR="008867D7" w:rsidRDefault="008867D7" w:rsidP="00BB7C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C65FC"/>
    <w:rsid w:val="00002677"/>
    <w:rsid w:val="000044B7"/>
    <w:rsid w:val="00044653"/>
    <w:rsid w:val="000534F4"/>
    <w:rsid w:val="00065C4F"/>
    <w:rsid w:val="0007196B"/>
    <w:rsid w:val="00081872"/>
    <w:rsid w:val="00084FE1"/>
    <w:rsid w:val="000A5555"/>
    <w:rsid w:val="000B1D74"/>
    <w:rsid w:val="000B376E"/>
    <w:rsid w:val="000C0975"/>
    <w:rsid w:val="000D04EB"/>
    <w:rsid w:val="000E6588"/>
    <w:rsid w:val="000E760B"/>
    <w:rsid w:val="00110BE6"/>
    <w:rsid w:val="0012750B"/>
    <w:rsid w:val="001330E6"/>
    <w:rsid w:val="00137C75"/>
    <w:rsid w:val="00144E44"/>
    <w:rsid w:val="001562D7"/>
    <w:rsid w:val="00187506"/>
    <w:rsid w:val="00196429"/>
    <w:rsid w:val="001A233D"/>
    <w:rsid w:val="001B7AF4"/>
    <w:rsid w:val="001C17DD"/>
    <w:rsid w:val="001C65FC"/>
    <w:rsid w:val="001F5E07"/>
    <w:rsid w:val="00214893"/>
    <w:rsid w:val="00223A51"/>
    <w:rsid w:val="00226E24"/>
    <w:rsid w:val="0025079E"/>
    <w:rsid w:val="002559DA"/>
    <w:rsid w:val="00261ED7"/>
    <w:rsid w:val="002641B4"/>
    <w:rsid w:val="002C6F5B"/>
    <w:rsid w:val="002D5962"/>
    <w:rsid w:val="002E3514"/>
    <w:rsid w:val="002E4863"/>
    <w:rsid w:val="002E65D2"/>
    <w:rsid w:val="002F60B7"/>
    <w:rsid w:val="002F7796"/>
    <w:rsid w:val="002F7891"/>
    <w:rsid w:val="0031436E"/>
    <w:rsid w:val="003373CA"/>
    <w:rsid w:val="003437C0"/>
    <w:rsid w:val="0036266A"/>
    <w:rsid w:val="00363FA3"/>
    <w:rsid w:val="00377C97"/>
    <w:rsid w:val="00396765"/>
    <w:rsid w:val="003A3176"/>
    <w:rsid w:val="003B21EB"/>
    <w:rsid w:val="003C10AA"/>
    <w:rsid w:val="003C7C04"/>
    <w:rsid w:val="003D72CB"/>
    <w:rsid w:val="003E059C"/>
    <w:rsid w:val="00401A8F"/>
    <w:rsid w:val="00433261"/>
    <w:rsid w:val="00434F95"/>
    <w:rsid w:val="0046084F"/>
    <w:rsid w:val="00465E0C"/>
    <w:rsid w:val="004755A6"/>
    <w:rsid w:val="004B6B01"/>
    <w:rsid w:val="004E0733"/>
    <w:rsid w:val="00507B88"/>
    <w:rsid w:val="00512CFC"/>
    <w:rsid w:val="00520A9A"/>
    <w:rsid w:val="00537D74"/>
    <w:rsid w:val="005743F6"/>
    <w:rsid w:val="00576172"/>
    <w:rsid w:val="005826F7"/>
    <w:rsid w:val="00596FB4"/>
    <w:rsid w:val="005A6CE7"/>
    <w:rsid w:val="005B71F4"/>
    <w:rsid w:val="005C7310"/>
    <w:rsid w:val="005D49F3"/>
    <w:rsid w:val="005D73D8"/>
    <w:rsid w:val="005E444A"/>
    <w:rsid w:val="005F4582"/>
    <w:rsid w:val="005F57BC"/>
    <w:rsid w:val="005F594F"/>
    <w:rsid w:val="0062292A"/>
    <w:rsid w:val="00644FC9"/>
    <w:rsid w:val="006530D9"/>
    <w:rsid w:val="0065416D"/>
    <w:rsid w:val="00677C01"/>
    <w:rsid w:val="006802B2"/>
    <w:rsid w:val="00693762"/>
    <w:rsid w:val="006E2FB5"/>
    <w:rsid w:val="006F1488"/>
    <w:rsid w:val="006F3E14"/>
    <w:rsid w:val="0071456F"/>
    <w:rsid w:val="0073002A"/>
    <w:rsid w:val="00736F2C"/>
    <w:rsid w:val="0073751C"/>
    <w:rsid w:val="00740C10"/>
    <w:rsid w:val="00742936"/>
    <w:rsid w:val="007511D9"/>
    <w:rsid w:val="00754279"/>
    <w:rsid w:val="00755764"/>
    <w:rsid w:val="007571E2"/>
    <w:rsid w:val="00776AA8"/>
    <w:rsid w:val="00796EAD"/>
    <w:rsid w:val="007A6782"/>
    <w:rsid w:val="007B4142"/>
    <w:rsid w:val="007C21DC"/>
    <w:rsid w:val="007C7B05"/>
    <w:rsid w:val="007D152D"/>
    <w:rsid w:val="007F2639"/>
    <w:rsid w:val="00820007"/>
    <w:rsid w:val="008249A2"/>
    <w:rsid w:val="00856011"/>
    <w:rsid w:val="00863447"/>
    <w:rsid w:val="00872F41"/>
    <w:rsid w:val="00884F87"/>
    <w:rsid w:val="008858AF"/>
    <w:rsid w:val="008867D7"/>
    <w:rsid w:val="008A3421"/>
    <w:rsid w:val="008B00BB"/>
    <w:rsid w:val="008B0532"/>
    <w:rsid w:val="008C0225"/>
    <w:rsid w:val="008D05EE"/>
    <w:rsid w:val="008D51E2"/>
    <w:rsid w:val="008E7E9D"/>
    <w:rsid w:val="009034B0"/>
    <w:rsid w:val="009304CC"/>
    <w:rsid w:val="00931BA0"/>
    <w:rsid w:val="009449EC"/>
    <w:rsid w:val="009527AD"/>
    <w:rsid w:val="00966555"/>
    <w:rsid w:val="009A63FE"/>
    <w:rsid w:val="009C33C5"/>
    <w:rsid w:val="009F2F59"/>
    <w:rsid w:val="009F5B6E"/>
    <w:rsid w:val="00A27616"/>
    <w:rsid w:val="00A27A39"/>
    <w:rsid w:val="00A34477"/>
    <w:rsid w:val="00A42B6B"/>
    <w:rsid w:val="00A511BF"/>
    <w:rsid w:val="00A53D2F"/>
    <w:rsid w:val="00A53DBB"/>
    <w:rsid w:val="00A55688"/>
    <w:rsid w:val="00A629EF"/>
    <w:rsid w:val="00A65730"/>
    <w:rsid w:val="00A81D40"/>
    <w:rsid w:val="00A82C5B"/>
    <w:rsid w:val="00A93C4C"/>
    <w:rsid w:val="00AA3AAF"/>
    <w:rsid w:val="00AC4E80"/>
    <w:rsid w:val="00AC4FB8"/>
    <w:rsid w:val="00AF73F8"/>
    <w:rsid w:val="00B220BF"/>
    <w:rsid w:val="00B505F8"/>
    <w:rsid w:val="00B73418"/>
    <w:rsid w:val="00B76597"/>
    <w:rsid w:val="00BA478B"/>
    <w:rsid w:val="00BA59AA"/>
    <w:rsid w:val="00BA5A06"/>
    <w:rsid w:val="00BB7C98"/>
    <w:rsid w:val="00BB7CFB"/>
    <w:rsid w:val="00BF4E1E"/>
    <w:rsid w:val="00C2021B"/>
    <w:rsid w:val="00C32C00"/>
    <w:rsid w:val="00C33126"/>
    <w:rsid w:val="00C5375E"/>
    <w:rsid w:val="00C67EB1"/>
    <w:rsid w:val="00C702A7"/>
    <w:rsid w:val="00C7110E"/>
    <w:rsid w:val="00C93E71"/>
    <w:rsid w:val="00CA6896"/>
    <w:rsid w:val="00CA75E6"/>
    <w:rsid w:val="00CB3750"/>
    <w:rsid w:val="00CC3A43"/>
    <w:rsid w:val="00CD2C54"/>
    <w:rsid w:val="00CD7BE2"/>
    <w:rsid w:val="00CE3564"/>
    <w:rsid w:val="00CE5AA7"/>
    <w:rsid w:val="00CF62CE"/>
    <w:rsid w:val="00D029A4"/>
    <w:rsid w:val="00D30120"/>
    <w:rsid w:val="00D4238E"/>
    <w:rsid w:val="00D53D9D"/>
    <w:rsid w:val="00D56328"/>
    <w:rsid w:val="00D739AD"/>
    <w:rsid w:val="00D91073"/>
    <w:rsid w:val="00DC6D14"/>
    <w:rsid w:val="00DE41FA"/>
    <w:rsid w:val="00DE6256"/>
    <w:rsid w:val="00DE6E5A"/>
    <w:rsid w:val="00E00C5E"/>
    <w:rsid w:val="00E27702"/>
    <w:rsid w:val="00E31BF6"/>
    <w:rsid w:val="00E3535F"/>
    <w:rsid w:val="00E41FB9"/>
    <w:rsid w:val="00E46789"/>
    <w:rsid w:val="00E62C76"/>
    <w:rsid w:val="00E936A0"/>
    <w:rsid w:val="00EA07FC"/>
    <w:rsid w:val="00EA2953"/>
    <w:rsid w:val="00EC7087"/>
    <w:rsid w:val="00EE349C"/>
    <w:rsid w:val="00EE495F"/>
    <w:rsid w:val="00EF166B"/>
    <w:rsid w:val="00F2167B"/>
    <w:rsid w:val="00F26179"/>
    <w:rsid w:val="00F26BA3"/>
    <w:rsid w:val="00F27AA0"/>
    <w:rsid w:val="00F40EBD"/>
    <w:rsid w:val="00F73FD2"/>
    <w:rsid w:val="00F75049"/>
    <w:rsid w:val="00F84C55"/>
    <w:rsid w:val="00F96263"/>
    <w:rsid w:val="00F96AE2"/>
    <w:rsid w:val="00FD10FE"/>
    <w:rsid w:val="00FE5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B4"/>
  </w:style>
  <w:style w:type="paragraph" w:styleId="1">
    <w:name w:val="heading 1"/>
    <w:basedOn w:val="a"/>
    <w:link w:val="10"/>
    <w:uiPriority w:val="9"/>
    <w:qFormat/>
    <w:rsid w:val="001C65FC"/>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65FC"/>
    <w:rPr>
      <w:rFonts w:ascii="Times New Roman" w:hAnsi="Times New Roman" w:cs="Times New Roman"/>
      <w:b/>
      <w:bCs/>
      <w:kern w:val="36"/>
      <w:sz w:val="48"/>
      <w:szCs w:val="48"/>
    </w:rPr>
  </w:style>
  <w:style w:type="character" w:customStyle="1" w:styleId="3">
    <w:name w:val="Основной текст 3 Знак"/>
    <w:basedOn w:val="a0"/>
    <w:link w:val="30"/>
    <w:uiPriority w:val="99"/>
    <w:rsid w:val="001C65FC"/>
    <w:rPr>
      <w:rFonts w:ascii="GHEA Grapalat" w:hAnsi="GHEA Grapalat" w:cs="Times New Roman"/>
      <w:sz w:val="24"/>
      <w:szCs w:val="24"/>
    </w:rPr>
  </w:style>
  <w:style w:type="paragraph" w:styleId="30">
    <w:name w:val="Body Text 3"/>
    <w:basedOn w:val="a"/>
    <w:link w:val="3"/>
    <w:uiPriority w:val="99"/>
    <w:unhideWhenUsed/>
    <w:rsid w:val="001C65FC"/>
    <w:pPr>
      <w:spacing w:before="100" w:beforeAutospacing="1" w:after="100" w:afterAutospacing="1" w:line="240" w:lineRule="auto"/>
    </w:pPr>
    <w:rPr>
      <w:rFonts w:ascii="GHEA Grapalat" w:hAnsi="GHEA Grapalat" w:cs="Times New Roman"/>
      <w:sz w:val="24"/>
      <w:szCs w:val="24"/>
    </w:rPr>
  </w:style>
  <w:style w:type="paragraph" w:styleId="a3">
    <w:name w:val="Balloon Text"/>
    <w:basedOn w:val="a"/>
    <w:link w:val="a4"/>
    <w:uiPriority w:val="99"/>
    <w:semiHidden/>
    <w:unhideWhenUsed/>
    <w:rsid w:val="00CD2C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D2C54"/>
    <w:rPr>
      <w:rFonts w:ascii="Tahoma" w:hAnsi="Tahoma" w:cs="Tahoma"/>
      <w:sz w:val="16"/>
      <w:szCs w:val="16"/>
    </w:rPr>
  </w:style>
  <w:style w:type="paragraph" w:styleId="a5">
    <w:name w:val="Normal (Web)"/>
    <w:basedOn w:val="a"/>
    <w:uiPriority w:val="99"/>
    <w:unhideWhenUsed/>
    <w:rsid w:val="001C65FC"/>
    <w:pPr>
      <w:spacing w:before="100" w:beforeAutospacing="1" w:after="100" w:afterAutospacing="1" w:line="240" w:lineRule="auto"/>
    </w:pPr>
    <w:rPr>
      <w:rFonts w:ascii="GHEA Grapalat" w:hAnsi="GHEA Grapalat" w:cs="Times New Roman"/>
      <w:sz w:val="24"/>
      <w:szCs w:val="24"/>
    </w:rPr>
  </w:style>
  <w:style w:type="character" w:styleId="a6">
    <w:name w:val="Strong"/>
    <w:basedOn w:val="a0"/>
    <w:uiPriority w:val="22"/>
    <w:qFormat/>
    <w:rsid w:val="001C65FC"/>
    <w:rPr>
      <w:b/>
      <w:bCs/>
    </w:rPr>
  </w:style>
  <w:style w:type="character" w:styleId="a7">
    <w:name w:val="Emphasis"/>
    <w:basedOn w:val="a0"/>
    <w:uiPriority w:val="20"/>
    <w:qFormat/>
    <w:rsid w:val="001C65FC"/>
    <w:rPr>
      <w:i/>
      <w:iCs/>
    </w:rPr>
  </w:style>
  <w:style w:type="character" w:customStyle="1" w:styleId="apple-converted-space">
    <w:name w:val="apple-converted-space"/>
    <w:basedOn w:val="a0"/>
    <w:rsid w:val="001C65FC"/>
    <w:rPr>
      <w:rFonts w:ascii="GHEA Grapalat" w:hAnsi="GHEA Grapalat" w:hint="default"/>
    </w:rPr>
  </w:style>
  <w:style w:type="paragraph" w:styleId="a8">
    <w:name w:val="header"/>
    <w:basedOn w:val="a"/>
    <w:link w:val="a9"/>
    <w:uiPriority w:val="99"/>
    <w:semiHidden/>
    <w:unhideWhenUsed/>
    <w:rsid w:val="00BB7C9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B7C98"/>
  </w:style>
  <w:style w:type="paragraph" w:styleId="aa">
    <w:name w:val="footer"/>
    <w:basedOn w:val="a"/>
    <w:link w:val="ab"/>
    <w:uiPriority w:val="99"/>
    <w:semiHidden/>
    <w:unhideWhenUsed/>
    <w:rsid w:val="00BB7C98"/>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7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23265">
      <w:bodyDiv w:val="1"/>
      <w:marLeft w:val="0"/>
      <w:marRight w:val="0"/>
      <w:marTop w:val="0"/>
      <w:marBottom w:val="0"/>
      <w:divBdr>
        <w:top w:val="none" w:sz="0" w:space="0" w:color="auto"/>
        <w:left w:val="none" w:sz="0" w:space="0" w:color="auto"/>
        <w:bottom w:val="none" w:sz="0" w:space="0" w:color="auto"/>
        <w:right w:val="none" w:sz="0" w:space="0" w:color="auto"/>
      </w:divBdr>
    </w:div>
    <w:div w:id="485784591">
      <w:marLeft w:val="0"/>
      <w:marRight w:val="0"/>
      <w:marTop w:val="0"/>
      <w:marBottom w:val="0"/>
      <w:divBdr>
        <w:top w:val="none" w:sz="0" w:space="0" w:color="auto"/>
        <w:left w:val="none" w:sz="0" w:space="0" w:color="auto"/>
        <w:bottom w:val="none" w:sz="0" w:space="0" w:color="auto"/>
        <w:right w:val="none" w:sz="0" w:space="0" w:color="auto"/>
      </w:divBdr>
      <w:divsChild>
        <w:div w:id="1866862995">
          <w:marLeft w:val="0"/>
          <w:marRight w:val="0"/>
          <w:marTop w:val="0"/>
          <w:marBottom w:val="0"/>
          <w:divBdr>
            <w:top w:val="none" w:sz="0" w:space="0" w:color="auto"/>
            <w:left w:val="none" w:sz="0" w:space="0" w:color="auto"/>
            <w:bottom w:val="none" w:sz="0" w:space="0" w:color="auto"/>
            <w:right w:val="none" w:sz="0" w:space="0" w:color="auto"/>
          </w:divBdr>
        </w:div>
      </w:divsChild>
    </w:div>
    <w:div w:id="564149050">
      <w:bodyDiv w:val="1"/>
      <w:marLeft w:val="0"/>
      <w:marRight w:val="0"/>
      <w:marTop w:val="0"/>
      <w:marBottom w:val="0"/>
      <w:divBdr>
        <w:top w:val="none" w:sz="0" w:space="0" w:color="auto"/>
        <w:left w:val="none" w:sz="0" w:space="0" w:color="auto"/>
        <w:bottom w:val="none" w:sz="0" w:space="0" w:color="auto"/>
        <w:right w:val="none" w:sz="0" w:space="0" w:color="auto"/>
      </w:divBdr>
    </w:div>
    <w:div w:id="1447190718">
      <w:bodyDiv w:val="1"/>
      <w:marLeft w:val="0"/>
      <w:marRight w:val="0"/>
      <w:marTop w:val="0"/>
      <w:marBottom w:val="0"/>
      <w:divBdr>
        <w:top w:val="none" w:sz="0" w:space="0" w:color="auto"/>
        <w:left w:val="none" w:sz="0" w:space="0" w:color="auto"/>
        <w:bottom w:val="none" w:sz="0" w:space="0" w:color="auto"/>
        <w:right w:val="none" w:sz="0" w:space="0" w:color="auto"/>
      </w:divBdr>
    </w:div>
    <w:div w:id="1481114693">
      <w:bodyDiv w:val="1"/>
      <w:marLeft w:val="0"/>
      <w:marRight w:val="0"/>
      <w:marTop w:val="0"/>
      <w:marBottom w:val="0"/>
      <w:divBdr>
        <w:top w:val="none" w:sz="0" w:space="0" w:color="auto"/>
        <w:left w:val="none" w:sz="0" w:space="0" w:color="auto"/>
        <w:bottom w:val="none" w:sz="0" w:space="0" w:color="auto"/>
        <w:right w:val="none" w:sz="0" w:space="0" w:color="auto"/>
      </w:divBdr>
    </w:div>
    <w:div w:id="2058312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8DABAC-4821-4488-B432-321E1AA5E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8</Pages>
  <Words>1455</Words>
  <Characters>8299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xXx170622</cp:lastModifiedBy>
  <cp:revision>113</cp:revision>
  <cp:lastPrinted>2024-12-09T07:42:00Z</cp:lastPrinted>
  <dcterms:created xsi:type="dcterms:W3CDTF">2022-03-23T06:42:00Z</dcterms:created>
  <dcterms:modified xsi:type="dcterms:W3CDTF">2025-01-10T10:56:00Z</dcterms:modified>
</cp:coreProperties>
</file>