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Հավելված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Հայաստանի Հանրապետության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 xml:space="preserve"> Գեղարքունիքի մարզի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 xml:space="preserve"> 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 xml:space="preserve">Մարտունի համայնքի 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 xml:space="preserve">ավագանու 2024 թվականի սեպտեմբերի </w:t>
      </w:r>
      <w:r w:rsidR="00665E18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5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-ի</w:t>
      </w:r>
    </w:p>
    <w:p w:rsidR="00F37D25" w:rsidRPr="00F37D25" w:rsidRDefault="00F37D25" w:rsidP="00F37D25">
      <w:pPr>
        <w:spacing w:after="0"/>
        <w:jc w:val="right"/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</w:pP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>№</w:t>
      </w:r>
      <w:r w:rsidR="00665E18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122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>-</w:t>
      </w:r>
      <w:r w:rsidRPr="00F37D25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Ա որոշման</w:t>
      </w:r>
      <w:r>
        <w:rPr>
          <w:rFonts w:ascii="GHEA Grapalat" w:hAnsi="GHEA Grapalat"/>
          <w:b/>
          <w:color w:val="333333"/>
          <w:sz w:val="28"/>
          <w:shd w:val="clear" w:color="auto" w:fill="FFFFFF"/>
          <w:lang w:val="en-US"/>
        </w:rPr>
        <w:t xml:space="preserve">  </w:t>
      </w:r>
    </w:p>
    <w:p w:rsidR="00F37D25" w:rsidRDefault="00F37D25" w:rsidP="00694A8C">
      <w:pPr>
        <w:jc w:val="center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</w:p>
    <w:p w:rsidR="00F37D25" w:rsidRDefault="00F37D25" w:rsidP="00694A8C">
      <w:pPr>
        <w:jc w:val="center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</w:p>
    <w:p w:rsidR="00694A8C" w:rsidRPr="00694A8C" w:rsidRDefault="00694A8C" w:rsidP="00694A8C">
      <w:pPr>
        <w:jc w:val="center"/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</w:pPr>
      <w:r w:rsidRPr="00694A8C">
        <w:rPr>
          <w:rFonts w:ascii="GHEA Grapalat" w:hAnsi="GHEA Grapalat"/>
          <w:b/>
          <w:color w:val="333333"/>
          <w:sz w:val="28"/>
          <w:shd w:val="clear" w:color="auto" w:fill="FFFFFF"/>
          <w:lang w:val="hy-AM"/>
        </w:rPr>
        <w:t>ՑԱՆԿ</w:t>
      </w:r>
    </w:p>
    <w:p w:rsidR="00694A8C" w:rsidRDefault="00694A8C" w:rsidP="00694A8C">
      <w:pPr>
        <w:jc w:val="center"/>
        <w:rPr>
          <w:rFonts w:ascii="GHEA Grapalat" w:hAnsi="GHEA Grapalat"/>
          <w:sz w:val="28"/>
          <w:lang w:val="hy-AM"/>
        </w:rPr>
      </w:pPr>
      <w:r w:rsidRPr="00694A8C">
        <w:rPr>
          <w:rFonts w:ascii="GHEA Grapalat" w:hAnsi="GHEA Grapalat"/>
          <w:color w:val="333333"/>
          <w:sz w:val="24"/>
          <w:shd w:val="clear" w:color="auto" w:fill="FFFFFF"/>
          <w:lang w:val="hy-AM"/>
        </w:rPr>
        <w:t>ՀԱՅԱՍՏԱՆԻ ՀԱՆՐԱՊԵՏՈՒԹՅԱՆ ՏԱՐԱԾՔԱՅԻՆ ԿԱՌԱՎԱՐՄԱՆ ԵՎ ԵՆԹԱԿԱՌՈՒՑՎԱԾՔՆԵՐԻ ՆԱԽԱՐԱՐՈՒԹՅԱՆ ՊԵՏԱԿԱՆ ԳՈՒՅՔԻ ԿԱՌԱՎԱՐՄԱՆ ԿՈՄԻՏԵԻ ՏՆՕՐԻՆՈՒԹՅԱՆԸ ՆՎԻՐԱԲԵՐՈՒԹՅԱՆ ՊԱՅՄԱՆԱԳՐՈՎ ՀԱՆՁՆՎՈՂ ԱՆՇԱՐԺ ԳՈՒՅՔԵՐԻ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2260"/>
        <w:gridCol w:w="2979"/>
        <w:gridCol w:w="2445"/>
        <w:gridCol w:w="2608"/>
        <w:gridCol w:w="1864"/>
        <w:gridCol w:w="2045"/>
      </w:tblGrid>
      <w:tr w:rsidR="00643734" w:rsidTr="00226C88">
        <w:tc>
          <w:tcPr>
            <w:tcW w:w="585" w:type="dxa"/>
            <w:vAlign w:val="center"/>
          </w:tcPr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4A8C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260" w:type="dxa"/>
            <w:vAlign w:val="center"/>
          </w:tcPr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4A8C">
              <w:rPr>
                <w:rFonts w:ascii="GHEA Grapalat" w:hAnsi="GHEA Grapalat"/>
                <w:sz w:val="24"/>
                <w:szCs w:val="24"/>
                <w:lang w:val="hy-AM"/>
              </w:rPr>
              <w:t>Պետա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կան </w:t>
            </w:r>
          </w:p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կառավարչական</w:t>
            </w:r>
          </w:p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հիմնարկ</w:t>
            </w:r>
          </w:p>
        </w:tc>
        <w:tc>
          <w:tcPr>
            <w:tcW w:w="2979" w:type="dxa"/>
            <w:vAlign w:val="center"/>
          </w:tcPr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Ենթակա մարմնի անվանումը, կազմակերպական</w:t>
            </w:r>
          </w:p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ձևը</w:t>
            </w:r>
          </w:p>
        </w:tc>
        <w:tc>
          <w:tcPr>
            <w:tcW w:w="2445" w:type="dxa"/>
            <w:vAlign w:val="center"/>
          </w:tcPr>
          <w:p w:rsid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Անշարժ գույքի անվանումը</w:t>
            </w:r>
          </w:p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08" w:type="dxa"/>
            <w:vAlign w:val="center"/>
          </w:tcPr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Անշարժ գույքի հասցեն</w:t>
            </w:r>
          </w:p>
        </w:tc>
        <w:tc>
          <w:tcPr>
            <w:tcW w:w="1864" w:type="dxa"/>
            <w:vAlign w:val="center"/>
          </w:tcPr>
          <w:p w:rsidR="00694A8C" w:rsidRPr="00694A8C" w:rsidRDefault="00694A8C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Հողամասի մակերեսը /հա/</w:t>
            </w:r>
          </w:p>
        </w:tc>
        <w:tc>
          <w:tcPr>
            <w:tcW w:w="2045" w:type="dxa"/>
            <w:vAlign w:val="center"/>
          </w:tcPr>
          <w:p w:rsidR="00694A8C" w:rsidRPr="00694A8C" w:rsidRDefault="00057DE1" w:rsidP="00694A8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Շ</w:t>
            </w:r>
            <w:r w:rsidR="00694A8C"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ինությունների ընդհանուր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մակերեսը /քմ/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94A8C" w:rsidRDefault="00057DE1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1</w:t>
            </w:r>
          </w:p>
        </w:tc>
        <w:tc>
          <w:tcPr>
            <w:tcW w:w="2260" w:type="dxa"/>
            <w:vAlign w:val="center"/>
          </w:tcPr>
          <w:p w:rsidR="00694A8C" w:rsidRPr="007104AE" w:rsidRDefault="00057DE1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94A8C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«Ծովինարի բժշկական ամբուլատորիա» ՊՈԱԿ</w:t>
            </w:r>
          </w:p>
        </w:tc>
        <w:tc>
          <w:tcPr>
            <w:tcW w:w="2445" w:type="dxa"/>
            <w:vAlign w:val="center"/>
          </w:tcPr>
          <w:p w:rsidR="00694A8C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</w:t>
            </w:r>
          </w:p>
        </w:tc>
        <w:tc>
          <w:tcPr>
            <w:tcW w:w="2608" w:type="dxa"/>
            <w:vAlign w:val="center"/>
          </w:tcPr>
          <w:p w:rsidR="00694A8C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Ծովինար, 3-րդ նրբանցք, հրապարակ 31</w:t>
            </w:r>
          </w:p>
        </w:tc>
        <w:tc>
          <w:tcPr>
            <w:tcW w:w="1864" w:type="dxa"/>
            <w:vAlign w:val="center"/>
          </w:tcPr>
          <w:p w:rsidR="00694A8C" w:rsidRPr="007104AE" w:rsidRDefault="007104AE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0,1</w:t>
            </w:r>
          </w:p>
        </w:tc>
        <w:tc>
          <w:tcPr>
            <w:tcW w:w="2045" w:type="dxa"/>
            <w:vAlign w:val="center"/>
          </w:tcPr>
          <w:p w:rsidR="00694A8C" w:rsidRPr="007104AE" w:rsidRDefault="007104AE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177,9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7104AE" w:rsidRDefault="007104AE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2</w:t>
            </w:r>
          </w:p>
        </w:tc>
        <w:tc>
          <w:tcPr>
            <w:tcW w:w="2260" w:type="dxa"/>
            <w:vAlign w:val="center"/>
          </w:tcPr>
          <w:p w:rsidR="007104AE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7104AE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Ձորագյուղի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7104AE" w:rsidRPr="007104AE" w:rsidRDefault="007104AE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</w:t>
            </w:r>
          </w:p>
        </w:tc>
        <w:tc>
          <w:tcPr>
            <w:tcW w:w="2608" w:type="dxa"/>
            <w:vAlign w:val="center"/>
          </w:tcPr>
          <w:p w:rsidR="007104AE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Ձորագյուղ, 12-րդ փողոց, թիվ 44</w:t>
            </w:r>
          </w:p>
        </w:tc>
        <w:tc>
          <w:tcPr>
            <w:tcW w:w="1864" w:type="dxa"/>
            <w:vAlign w:val="center"/>
          </w:tcPr>
          <w:p w:rsidR="007104AE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0,0809</w:t>
            </w:r>
          </w:p>
        </w:tc>
        <w:tc>
          <w:tcPr>
            <w:tcW w:w="2045" w:type="dxa"/>
            <w:vAlign w:val="center"/>
          </w:tcPr>
          <w:p w:rsidR="007104AE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187,6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43734" w:rsidRDefault="00643734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3</w:t>
            </w:r>
          </w:p>
        </w:tc>
        <w:tc>
          <w:tcPr>
            <w:tcW w:w="2260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Երանոսի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գրասենյակ</w:t>
            </w:r>
          </w:p>
        </w:tc>
        <w:tc>
          <w:tcPr>
            <w:tcW w:w="2608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Երանոս, 11-րդ փողոց, թիվ 54</w:t>
            </w:r>
          </w:p>
        </w:tc>
        <w:tc>
          <w:tcPr>
            <w:tcW w:w="1864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0,112</w:t>
            </w:r>
          </w:p>
        </w:tc>
        <w:tc>
          <w:tcPr>
            <w:tcW w:w="2045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167,3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43734" w:rsidRDefault="00643734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4</w:t>
            </w:r>
          </w:p>
        </w:tc>
        <w:tc>
          <w:tcPr>
            <w:tcW w:w="2260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Զոլաքարի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</w:t>
            </w:r>
          </w:p>
        </w:tc>
        <w:tc>
          <w:tcPr>
            <w:tcW w:w="2608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Զոլաքար, 2-րդ փողոց, թիվ 13</w:t>
            </w:r>
          </w:p>
        </w:tc>
        <w:tc>
          <w:tcPr>
            <w:tcW w:w="1864" w:type="dxa"/>
            <w:vAlign w:val="center"/>
          </w:tcPr>
          <w:p w:rsidR="00643734" w:rsidRPr="007104AE" w:rsidRDefault="00643734" w:rsidP="0064373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0,07</w:t>
            </w:r>
          </w:p>
        </w:tc>
        <w:tc>
          <w:tcPr>
            <w:tcW w:w="2045" w:type="dxa"/>
            <w:vAlign w:val="center"/>
          </w:tcPr>
          <w:p w:rsidR="00643734" w:rsidRPr="007104AE" w:rsidRDefault="00643734" w:rsidP="00330D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166,9</w:t>
            </w:r>
          </w:p>
        </w:tc>
      </w:tr>
      <w:tr w:rsidR="00643734" w:rsidTr="00DF461F">
        <w:tc>
          <w:tcPr>
            <w:tcW w:w="585" w:type="dxa"/>
            <w:vAlign w:val="center"/>
          </w:tcPr>
          <w:p w:rsidR="00643734" w:rsidRDefault="00643734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lastRenderedPageBreak/>
              <w:t>5</w:t>
            </w:r>
          </w:p>
        </w:tc>
        <w:tc>
          <w:tcPr>
            <w:tcW w:w="2260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Ծովասարի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226C88">
              <w:rPr>
                <w:rFonts w:ascii="GHEA Grapalat" w:hAnsi="GHEA Grapalat"/>
                <w:sz w:val="24"/>
                <w:szCs w:val="24"/>
                <w:lang w:val="hy-AM"/>
              </w:rPr>
              <w:t>առողջության առաջնային պահպանման կենտրոն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» ՊՈԱԿ</w:t>
            </w:r>
          </w:p>
        </w:tc>
        <w:tc>
          <w:tcPr>
            <w:tcW w:w="2445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Բուժամբուլատորիա</w:t>
            </w:r>
          </w:p>
        </w:tc>
        <w:tc>
          <w:tcPr>
            <w:tcW w:w="2608" w:type="dxa"/>
            <w:vAlign w:val="center"/>
          </w:tcPr>
          <w:p w:rsidR="00643734" w:rsidRPr="007104AE" w:rsidRDefault="00643734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Ծովասար, 1-ին փողոց, թիվ 45</w:t>
            </w:r>
          </w:p>
        </w:tc>
        <w:tc>
          <w:tcPr>
            <w:tcW w:w="1864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0,05</w:t>
            </w:r>
          </w:p>
        </w:tc>
        <w:tc>
          <w:tcPr>
            <w:tcW w:w="2045" w:type="dxa"/>
            <w:vAlign w:val="center"/>
          </w:tcPr>
          <w:p w:rsidR="00643734" w:rsidRPr="007104AE" w:rsidRDefault="00643734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110,5</w:t>
            </w:r>
          </w:p>
        </w:tc>
      </w:tr>
      <w:tr w:rsidR="00226C88" w:rsidRPr="00226C88" w:rsidTr="00DF461F">
        <w:tc>
          <w:tcPr>
            <w:tcW w:w="585" w:type="dxa"/>
            <w:vAlign w:val="center"/>
          </w:tcPr>
          <w:p w:rsidR="00226C88" w:rsidRDefault="00226C88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6</w:t>
            </w:r>
          </w:p>
        </w:tc>
        <w:tc>
          <w:tcPr>
            <w:tcW w:w="2260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Աստղաձորի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առողջության առաջնային պահպանման կենտրոն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» ՊՈԱԿ</w:t>
            </w:r>
          </w:p>
        </w:tc>
        <w:tc>
          <w:tcPr>
            <w:tcW w:w="2445" w:type="dxa"/>
            <w:vAlign w:val="center"/>
          </w:tcPr>
          <w:p w:rsidR="00226C88" w:rsidRPr="007104AE" w:rsidRDefault="00C21201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226C88">
              <w:rPr>
                <w:rFonts w:ascii="GHEA Grapalat" w:hAnsi="GHEA Grapalat"/>
                <w:sz w:val="24"/>
                <w:szCs w:val="24"/>
                <w:lang w:val="hy-AM"/>
              </w:rPr>
              <w:t>ռողջության պահպանման առաջնային կենտրոն</w:t>
            </w:r>
          </w:p>
        </w:tc>
        <w:tc>
          <w:tcPr>
            <w:tcW w:w="2608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Աստղաձոր, Արցախյան ազատամարտիկների փողոց 58</w:t>
            </w:r>
          </w:p>
        </w:tc>
        <w:tc>
          <w:tcPr>
            <w:tcW w:w="1864" w:type="dxa"/>
            <w:vAlign w:val="center"/>
          </w:tcPr>
          <w:p w:rsidR="00226C88" w:rsidRPr="007104AE" w:rsidRDefault="00226C88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0,06</w:t>
            </w:r>
          </w:p>
        </w:tc>
        <w:tc>
          <w:tcPr>
            <w:tcW w:w="2045" w:type="dxa"/>
            <w:vAlign w:val="center"/>
          </w:tcPr>
          <w:p w:rsidR="00226C88" w:rsidRPr="007104AE" w:rsidRDefault="00226C88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152,9</w:t>
            </w:r>
          </w:p>
        </w:tc>
      </w:tr>
      <w:tr w:rsidR="00226C88" w:rsidRPr="00DF461F" w:rsidTr="00DF461F">
        <w:tc>
          <w:tcPr>
            <w:tcW w:w="585" w:type="dxa"/>
            <w:vAlign w:val="center"/>
          </w:tcPr>
          <w:p w:rsidR="00226C88" w:rsidRDefault="00226C88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7</w:t>
            </w:r>
          </w:p>
        </w:tc>
        <w:tc>
          <w:tcPr>
            <w:tcW w:w="2260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Ներքին Գետաշենի</w:t>
            </w: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բժշկական ամբուլատորիա» ՊՈԱԿ</w:t>
            </w:r>
          </w:p>
        </w:tc>
        <w:tc>
          <w:tcPr>
            <w:tcW w:w="2445" w:type="dxa"/>
            <w:vAlign w:val="center"/>
          </w:tcPr>
          <w:p w:rsidR="00226C88" w:rsidRPr="007104AE" w:rsidRDefault="00226C88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Բժշկական ամբուլատորիա, պարիսպներ</w:t>
            </w:r>
          </w:p>
        </w:tc>
        <w:tc>
          <w:tcPr>
            <w:tcW w:w="2608" w:type="dxa"/>
            <w:vAlign w:val="center"/>
          </w:tcPr>
          <w:p w:rsidR="00226C88" w:rsidRPr="00DF461F" w:rsidRDefault="00DF461F" w:rsidP="00DF461F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DF461F">
              <w:rPr>
                <w:rFonts w:ascii="GHEA Grapalat" w:hAnsi="GHEA Grapalat"/>
                <w:sz w:val="24"/>
                <w:szCs w:val="24"/>
                <w:lang w:val="hy-AM"/>
              </w:rPr>
              <w:t>. Գետաշեն, Կենտրոն թաղամաս, 5-րդ փողոց, թիվ 5</w:t>
            </w:r>
          </w:p>
        </w:tc>
        <w:tc>
          <w:tcPr>
            <w:tcW w:w="1864" w:type="dxa"/>
            <w:vAlign w:val="center"/>
          </w:tcPr>
          <w:p w:rsidR="00226C88" w:rsidRPr="007104AE" w:rsidRDefault="00DF461F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0,071672</w:t>
            </w:r>
          </w:p>
        </w:tc>
        <w:tc>
          <w:tcPr>
            <w:tcW w:w="2045" w:type="dxa"/>
            <w:vAlign w:val="center"/>
          </w:tcPr>
          <w:p w:rsidR="00226C88" w:rsidRPr="007104AE" w:rsidRDefault="00226C88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219,98</w:t>
            </w:r>
          </w:p>
        </w:tc>
      </w:tr>
      <w:tr w:rsidR="00DF461F" w:rsidRPr="00DF461F" w:rsidTr="00DF461F">
        <w:tc>
          <w:tcPr>
            <w:tcW w:w="585" w:type="dxa"/>
            <w:vAlign w:val="center"/>
          </w:tcPr>
          <w:p w:rsidR="00DF461F" w:rsidRDefault="00DF461F" w:rsidP="00057DE1">
            <w:pPr>
              <w:jc w:val="center"/>
              <w:rPr>
                <w:rFonts w:ascii="GHEA Grapalat" w:hAnsi="GHEA Grapalat"/>
                <w:sz w:val="28"/>
                <w:lang w:val="hy-AM"/>
              </w:rPr>
            </w:pPr>
            <w:r>
              <w:rPr>
                <w:rFonts w:ascii="GHEA Grapalat" w:hAnsi="GHEA Grapalat"/>
                <w:sz w:val="28"/>
                <w:lang w:val="hy-AM"/>
              </w:rPr>
              <w:t>8</w:t>
            </w:r>
          </w:p>
        </w:tc>
        <w:tc>
          <w:tcPr>
            <w:tcW w:w="2260" w:type="dxa"/>
            <w:vAlign w:val="center"/>
          </w:tcPr>
          <w:p w:rsidR="00DF461F" w:rsidRPr="007104AE" w:rsidRDefault="00DF461F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ՀՀ Գեղարքունիքի մարզպետարան</w:t>
            </w:r>
          </w:p>
        </w:tc>
        <w:tc>
          <w:tcPr>
            <w:tcW w:w="2979" w:type="dxa"/>
            <w:vAlign w:val="center"/>
          </w:tcPr>
          <w:p w:rsidR="00DF461F" w:rsidRPr="007104AE" w:rsidRDefault="00DF461F" w:rsidP="00665E1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Զոլաքարի թիվ 1 միջնակարգ դպրոց</w:t>
            </w:r>
            <w:bookmarkStart w:id="0" w:name="_GoBack"/>
            <w:bookmarkEnd w:id="0"/>
            <w:r w:rsidRPr="007104AE">
              <w:rPr>
                <w:rFonts w:ascii="GHEA Grapalat" w:hAnsi="GHEA Grapalat"/>
                <w:sz w:val="24"/>
                <w:szCs w:val="24"/>
                <w:lang w:val="hy-AM"/>
              </w:rPr>
              <w:t>» ՊՈԱԿ</w:t>
            </w:r>
          </w:p>
        </w:tc>
        <w:tc>
          <w:tcPr>
            <w:tcW w:w="2445" w:type="dxa"/>
            <w:vAlign w:val="center"/>
          </w:tcPr>
          <w:p w:rsidR="00DF461F" w:rsidRPr="00DF461F" w:rsidRDefault="00DF461F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Դպրոց, մարզադահլիճ, գալերիա, կաթսայատուն, զուգարան, պարիսպ</w:t>
            </w:r>
          </w:p>
        </w:tc>
        <w:tc>
          <w:tcPr>
            <w:tcW w:w="2608" w:type="dxa"/>
            <w:vAlign w:val="center"/>
          </w:tcPr>
          <w:p w:rsidR="00DF461F" w:rsidRPr="007104AE" w:rsidRDefault="00DF461F" w:rsidP="00DF461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Զոլաքար, 1-ին փողոց, թիվ 38</w:t>
            </w:r>
          </w:p>
        </w:tc>
        <w:tc>
          <w:tcPr>
            <w:tcW w:w="1864" w:type="dxa"/>
            <w:vAlign w:val="center"/>
          </w:tcPr>
          <w:p w:rsidR="00DF461F" w:rsidRPr="007104AE" w:rsidRDefault="00DF461F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2,37</w:t>
            </w:r>
          </w:p>
        </w:tc>
        <w:tc>
          <w:tcPr>
            <w:tcW w:w="2045" w:type="dxa"/>
            <w:vAlign w:val="center"/>
          </w:tcPr>
          <w:p w:rsidR="00DF461F" w:rsidRPr="007104AE" w:rsidRDefault="00DF461F" w:rsidP="007104A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4296,66</w:t>
            </w:r>
          </w:p>
        </w:tc>
      </w:tr>
    </w:tbl>
    <w:p w:rsidR="00665E18" w:rsidRDefault="00665E18" w:rsidP="00694A8C">
      <w:pPr>
        <w:rPr>
          <w:rFonts w:ascii="GHEA Grapalat" w:hAnsi="GHEA Grapalat"/>
          <w:sz w:val="28"/>
          <w:lang w:val="hy-AM"/>
        </w:rPr>
      </w:pPr>
    </w:p>
    <w:p w:rsidR="00665E18" w:rsidRDefault="00665E18" w:rsidP="00665E18">
      <w:pPr>
        <w:rPr>
          <w:rFonts w:ascii="GHEA Grapalat" w:hAnsi="GHEA Grapalat"/>
          <w:sz w:val="28"/>
          <w:lang w:val="hy-AM"/>
        </w:rPr>
      </w:pPr>
    </w:p>
    <w:p w:rsidR="001C4AE8" w:rsidRPr="00665E18" w:rsidRDefault="00665E18" w:rsidP="00665E18">
      <w:pPr>
        <w:tabs>
          <w:tab w:val="left" w:pos="3062"/>
        </w:tabs>
        <w:rPr>
          <w:rFonts w:ascii="GHEA Grapalat" w:hAnsi="GHEA Grapalat"/>
          <w:sz w:val="28"/>
          <w:lang w:val="hy-AM"/>
        </w:rPr>
      </w:pPr>
      <w:r>
        <w:rPr>
          <w:rFonts w:ascii="GHEA Grapalat" w:hAnsi="GHEA Grapalat"/>
          <w:sz w:val="28"/>
          <w:lang w:val="hy-AM"/>
        </w:rPr>
        <w:tab/>
      </w:r>
      <w:r w:rsidRPr="00665E18">
        <w:rPr>
          <w:rFonts w:ascii="GHEA Grapalat" w:hAnsi="GHEA Grapalat"/>
          <w:sz w:val="28"/>
          <w:lang w:val="hy-AM"/>
        </w:rPr>
        <w:t>Համայնքի ղեկավար՝                                              Հ</w:t>
      </w:r>
      <w:r w:rsidRPr="00665E18">
        <w:rPr>
          <w:rFonts w:ascii="Cambria Math" w:hAnsi="Cambria Math" w:cs="Cambria Math"/>
          <w:sz w:val="28"/>
          <w:lang w:val="hy-AM"/>
        </w:rPr>
        <w:t>․</w:t>
      </w:r>
      <w:r w:rsidRPr="00665E18">
        <w:rPr>
          <w:rFonts w:ascii="GHEA Grapalat" w:hAnsi="GHEA Grapalat"/>
          <w:sz w:val="28"/>
          <w:lang w:val="hy-AM"/>
        </w:rPr>
        <w:t xml:space="preserve"> Հովեյան</w:t>
      </w:r>
    </w:p>
    <w:sectPr w:rsidR="001C4AE8" w:rsidRPr="00665E18" w:rsidSect="00226C8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2C"/>
    <w:rsid w:val="00057DE1"/>
    <w:rsid w:val="001C4AE8"/>
    <w:rsid w:val="00226C88"/>
    <w:rsid w:val="00643734"/>
    <w:rsid w:val="00652E1B"/>
    <w:rsid w:val="00665E18"/>
    <w:rsid w:val="00694A8C"/>
    <w:rsid w:val="007104AE"/>
    <w:rsid w:val="008D44D0"/>
    <w:rsid w:val="009B562C"/>
    <w:rsid w:val="00AC7612"/>
    <w:rsid w:val="00C21201"/>
    <w:rsid w:val="00DF461F"/>
    <w:rsid w:val="00F3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xXx170622</dc:creator>
  <cp:keywords/>
  <dc:description/>
  <cp:lastModifiedBy>xXx170622</cp:lastModifiedBy>
  <cp:revision>6</cp:revision>
  <dcterms:created xsi:type="dcterms:W3CDTF">2024-08-27T12:05:00Z</dcterms:created>
  <dcterms:modified xsi:type="dcterms:W3CDTF">2024-09-06T06:09:00Z</dcterms:modified>
</cp:coreProperties>
</file>