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59" w:rsidRPr="0069731F" w:rsidRDefault="00A80E59" w:rsidP="00A80E59">
      <w:pPr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69731F">
        <w:rPr>
          <w:rFonts w:ascii="GHEA Grapalat" w:hAnsi="GHEA Grapalat"/>
          <w:b/>
          <w:color w:val="000000" w:themeColor="text1"/>
          <w:lang w:val="hy-AM"/>
        </w:rPr>
        <w:t>ՀԻՄՆԱՎՈՐՈՒՄ</w:t>
      </w:r>
      <w:r w:rsidRPr="0069731F">
        <w:rPr>
          <w:rFonts w:ascii="GHEA Grapalat" w:hAnsi="GHEA Grapalat"/>
          <w:b/>
          <w:color w:val="000000" w:themeColor="text1"/>
          <w:lang w:val="hy-AM"/>
        </w:rPr>
        <w:br/>
      </w:r>
      <w:r w:rsidRPr="0005060C">
        <w:rPr>
          <w:rFonts w:ascii="GHEA Grapalat" w:hAnsi="GHEA Grapalat"/>
          <w:b/>
          <w:iCs/>
          <w:color w:val="000000" w:themeColor="text1"/>
          <w:lang w:val="hy-AM"/>
        </w:rPr>
        <w:t>«</w:t>
      </w:r>
      <w:r w:rsidR="001A0601" w:rsidRPr="001A0601">
        <w:rPr>
          <w:rFonts w:ascii="GHEA Grapalat" w:hAnsi="GHEA Grapalat"/>
          <w:b/>
          <w:iCs/>
          <w:color w:val="000000" w:themeColor="text1"/>
          <w:lang w:val="hy-AM"/>
        </w:rPr>
        <w:t>ՀԱՅԱՍՏԱՆԻ ՀԱՆՐԱՊԵՏՈՒԹՅԱՆ ԳԵՂԱՐՔՈՒՆԻՔԻ ՄԱՐԶԻ ՄԱՐՏՈՒՆԻ ՀԱՄԱՅՆՔԻ ՆԵՐՔԻՆ ԳԵՏԱՇԵՆ ԲՆԱԿԱՎԱՅՐՈՒՄ ԳՏՆՎՈՂ, ՀԱՄԱՅՆՔԱՅԻՆ ՍԵՓԱԿԱՆՈՒԹՅՈՒՆ ՀԱՆԴԻՍԱՑՈՂ 05-066-0301-0040 ԿԱԴԱՍՏՐԱՅԻՆ ԾԱԾԿԱԳՐՈՎ 0.6648 ՀԱ ՄԱԿԵՐԵՍՈՎ ԳՅՈՒՂԱՏՆՏԵՍԱԿԱՆ ՆՊԱՏԱԿԱՅԻՆ ՆՇԱՆԱԿՈՒԹՅԱՆ ՎԱՐԵԼԱՀՈՂԸ ՄՐՑՈՒԹԱՅԻՆ ԿԱՐԳՈՎ ՎԱՐՁԱԿԱԼՈՒԹՅԱՆ ՏՐԱՄԱԴՐԵԼՈՒ ՀԱՄԱՁԱՅՆՈՒԹՅՈՒՆ ՏԱԼՈՒ ՄԱՍԻՆ</w:t>
      </w:r>
      <w:bookmarkStart w:id="0" w:name="_GoBack"/>
      <w:bookmarkEnd w:id="0"/>
      <w:r w:rsidRPr="0005060C">
        <w:rPr>
          <w:rFonts w:ascii="GHEA Grapalat" w:hAnsi="GHEA Grapalat"/>
          <w:b/>
          <w:iCs/>
          <w:color w:val="000000" w:themeColor="text1"/>
          <w:lang w:val="hy-AM"/>
        </w:rPr>
        <w:t>»</w:t>
      </w:r>
      <w:r w:rsidRPr="00C7542A">
        <w:rPr>
          <w:rFonts w:ascii="GHEA Grapalat" w:hAnsi="GHEA Grapalat"/>
          <w:b/>
          <w:color w:val="000000" w:themeColor="text1"/>
          <w:lang w:val="hy-AM"/>
        </w:rPr>
        <w:t xml:space="preserve">  ՄԱՐՏՈՒՆԻ ՀԱՄԱՅՆՔԻ</w:t>
      </w:r>
      <w:r w:rsidRPr="0069731F">
        <w:rPr>
          <w:rFonts w:ascii="GHEA Grapalat" w:hAnsi="GHEA Grapalat"/>
          <w:b/>
          <w:iCs/>
          <w:color w:val="000000" w:themeColor="text1"/>
          <w:lang w:val="hy-AM"/>
        </w:rPr>
        <w:t xml:space="preserve"> ԱՎԱԳԱՆՈՒ ՈՐՈՇՄԱՆ </w:t>
      </w:r>
      <w:r w:rsidRPr="0069731F">
        <w:rPr>
          <w:rFonts w:ascii="GHEA Grapalat" w:hAnsi="GHEA Grapalat"/>
          <w:b/>
          <w:color w:val="000000" w:themeColor="text1"/>
          <w:lang w:val="hy-AM"/>
        </w:rPr>
        <w:t xml:space="preserve">ՆԱԽԱԳԾԻ ԸՆԴՈՒՆՄԱՆ </w:t>
      </w:r>
    </w:p>
    <w:p w:rsidR="00A80E59" w:rsidRPr="0069731F" w:rsidRDefault="00A80E59" w:rsidP="00A80E59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9731F">
        <w:rPr>
          <w:rFonts w:ascii="GHEA Grapalat" w:hAnsi="GHEA Grapalat"/>
          <w:color w:val="000000" w:themeColor="text1"/>
          <w:lang w:val="hy-AM"/>
        </w:rPr>
        <w:br/>
        <w:t xml:space="preserve">      Որոշման նախագիծը մշակվել է՝ հիմք ընդունելով «Տեղական ինքնակառավարման մասին» Հայաստանի Հանրապետության օրենքի 18-րդ հոդվածի 1-ին մասի 21-րդ կետը:</w:t>
      </w:r>
      <w:r w:rsidRPr="0069731F">
        <w:rPr>
          <w:rFonts w:ascii="GHEA Grapalat" w:hAnsi="GHEA Grapalat"/>
          <w:color w:val="000000" w:themeColor="text1"/>
          <w:lang w:val="hy-AM"/>
        </w:rPr>
        <w:tab/>
      </w:r>
      <w:r w:rsidRPr="0069731F">
        <w:rPr>
          <w:rFonts w:ascii="GHEA Grapalat" w:hAnsi="GHEA Grapalat"/>
          <w:color w:val="000000" w:themeColor="text1"/>
          <w:lang w:val="hy-AM"/>
        </w:rPr>
        <w:br/>
        <w:t xml:space="preserve">        Համայնքային հողերի վարձակալությունից ստացված եկամուտները մուտքագրվում են համայնքի ֆոնդային բյուջե։ Այդ միջոցներով համայնքում իրականացվում են կապիտալ ծրագրեր:</w:t>
      </w:r>
    </w:p>
    <w:p w:rsidR="00A80E59" w:rsidRPr="0069731F" w:rsidRDefault="00A80E59" w:rsidP="00A80E59">
      <w:pPr>
        <w:ind w:firstLine="720"/>
        <w:jc w:val="both"/>
        <w:rPr>
          <w:rFonts w:ascii="GHEA Grapalat" w:hAnsi="GHEA Grapalat"/>
          <w:color w:val="000000" w:themeColor="text1"/>
          <w:lang w:val="hy-AM"/>
        </w:rPr>
      </w:pPr>
      <w:r w:rsidRPr="0069731F">
        <w:rPr>
          <w:rFonts w:ascii="GHEA Grapalat" w:hAnsi="GHEA Grapalat"/>
          <w:color w:val="000000" w:themeColor="text1"/>
          <w:lang w:val="hy-AM"/>
        </w:rPr>
        <w:t>Որոշման նախագծի ընդունման առնչությամբ այլ իրավական ակտերի ընդունման  անհրաժեշտություն չի առաջանում:</w:t>
      </w:r>
    </w:p>
    <w:p w:rsidR="00A80E59" w:rsidRPr="0069731F" w:rsidRDefault="00A80E59" w:rsidP="00A80E59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9731F">
        <w:rPr>
          <w:rFonts w:ascii="GHEA Grapalat" w:hAnsi="GHEA Grapalat"/>
          <w:color w:val="000000" w:themeColor="text1"/>
          <w:lang w:val="hy-AM"/>
        </w:rPr>
        <w:t xml:space="preserve">    Որոշման նախագծի ընդունման կապակցությամբ  նախատեսվում է համայնքի բյուջեի եկամուտների ավելացում:</w:t>
      </w:r>
    </w:p>
    <w:p w:rsidR="004D4D9F" w:rsidRPr="004B7BF6" w:rsidRDefault="00A80E59" w:rsidP="00A80E59">
      <w:r w:rsidRPr="0069731F">
        <w:rPr>
          <w:rStyle w:val="a3"/>
          <w:rFonts w:ascii="GHEA Grapalat" w:hAnsi="GHEA Grapalat"/>
          <w:color w:val="000000" w:themeColor="text1"/>
          <w:lang w:val="hy-AM"/>
        </w:rPr>
        <w:t xml:space="preserve">          ՀԱՄԱՅՆՔԻ ՂԵԿԱՎԱՐ՝ </w:t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  <w:t>ՀՈՎՀԱՆՆԵՍ ՀՈՎԵՅԱՆ</w:t>
      </w:r>
    </w:p>
    <w:sectPr w:rsidR="004D4D9F" w:rsidRPr="004B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60"/>
    <w:rsid w:val="0005060C"/>
    <w:rsid w:val="00123D16"/>
    <w:rsid w:val="001A0601"/>
    <w:rsid w:val="0032073F"/>
    <w:rsid w:val="004B7BF6"/>
    <w:rsid w:val="004D4D9F"/>
    <w:rsid w:val="00510560"/>
    <w:rsid w:val="00542360"/>
    <w:rsid w:val="006107A1"/>
    <w:rsid w:val="00610EB0"/>
    <w:rsid w:val="00707B02"/>
    <w:rsid w:val="0095695B"/>
    <w:rsid w:val="00A360CB"/>
    <w:rsid w:val="00A80E59"/>
    <w:rsid w:val="00C04940"/>
    <w:rsid w:val="00D24103"/>
    <w:rsid w:val="00DE1D66"/>
    <w:rsid w:val="00F55AF3"/>
    <w:rsid w:val="00F60156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5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5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814</Characters>
  <Application>Microsoft Office Word</Application>
  <DocSecurity>0</DocSecurity>
  <Lines>6</Lines>
  <Paragraphs>1</Paragraphs>
  <ScaleCrop>false</ScaleCrop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xXx170622</dc:creator>
  <cp:keywords/>
  <dc:description/>
  <cp:lastModifiedBy>xXx170622</cp:lastModifiedBy>
  <cp:revision>19</cp:revision>
  <dcterms:created xsi:type="dcterms:W3CDTF">2022-07-22T16:19:00Z</dcterms:created>
  <dcterms:modified xsi:type="dcterms:W3CDTF">2023-05-23T14:54:00Z</dcterms:modified>
</cp:coreProperties>
</file>