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5D" w:rsidRPr="00154B0D" w:rsidRDefault="005C7F5D" w:rsidP="005C7F5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D6689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154B0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5C7F5D" w:rsidRPr="00D93945" w:rsidRDefault="005C7F5D" w:rsidP="005C7F5D">
      <w:pPr>
        <w:spacing w:after="0" w:line="240" w:lineRule="auto"/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:rsidR="005C7F5D" w:rsidRPr="006665FE" w:rsidRDefault="005C7F5D" w:rsidP="005C7F5D">
      <w:pPr>
        <w:jc w:val="center"/>
        <w:rPr>
          <w:rFonts w:ascii="GHEA Grapalat" w:hAnsi="GHEA Grapalat"/>
          <w:b/>
          <w:lang w:val="hy-AM"/>
        </w:rPr>
      </w:pPr>
      <w:r w:rsidRPr="006665FE">
        <w:rPr>
          <w:rFonts w:ascii="GHEA Grapalat" w:hAnsi="GHEA Grapalat"/>
          <w:b/>
          <w:lang w:val="hy-AM"/>
        </w:rPr>
        <w:t>«ՄԱՐՏՈՒՆԻ ՔԱՂԱՔԱՅԻՆ ՀԱՄԱՅՆՔԻ ԿՈՄՈՒՆԱԼ ՍՊԱՍԱՐԿՈՒՄ ԵՎ ԲԱՐԵԿԱՐԳՈՒՄ» ՀԱՄԱՅՆՔԱՅԻՆ ՈՉ ԱՌԵՎՏՐԱՅԻՆ ԿԱԶՄԱԿԵՐՊՈՒՅԹՈՒՆԸ ՎԵՐԱԿԱԶՄԱԿԵՐՊԵԼՈՒ, ԱՆՎԱՆԱՓՈԽԵԼՈՒ ԵՎ ԿԱՆՈՆԱԴՐՈՒԹՅՈՒՆԸ ՀԱՍՏԱՏԵԼՈՒ ՄԱՍԻՆ» ՄԱՐՏՈՒՆԻ ՀԱՄԱՅՆՔԻ ԱՎԱԳԱՆՈՒ ՈՐՈՇՄԱՆ ՆԱԽԱԳԾԻ ԸՆԴՈՒՆՄԱՆ ԱՆՀՐԱԺԵՇՏՈՒԹՅԱՆ ՎԵՐԱԲԵՐՅԱԼ</w:t>
      </w:r>
    </w:p>
    <w:p w:rsidR="005C7F5D" w:rsidRPr="006665FE" w:rsidRDefault="005C7F5D" w:rsidP="005C7F5D">
      <w:pPr>
        <w:ind w:firstLine="720"/>
        <w:jc w:val="both"/>
        <w:rPr>
          <w:rFonts w:ascii="GHEA Grapalat" w:hAnsi="GHEA Grapalat"/>
          <w:lang w:val="hy-AM"/>
        </w:rPr>
      </w:pPr>
    </w:p>
    <w:p w:rsidR="005C7F5D" w:rsidRPr="006665FE" w:rsidRDefault="005C7F5D" w:rsidP="005C7F5D">
      <w:pPr>
        <w:ind w:firstLine="720"/>
        <w:jc w:val="both"/>
        <w:rPr>
          <w:rFonts w:ascii="GHEA Grapalat" w:hAnsi="GHEA Grapalat" w:cs="Times New Roman"/>
          <w:lang w:val="hy-AM"/>
        </w:rPr>
      </w:pPr>
      <w:r w:rsidRPr="006665FE">
        <w:rPr>
          <w:rFonts w:ascii="GHEA Grapalat" w:hAnsi="GHEA Grapalat"/>
          <w:lang w:val="hy-AM"/>
        </w:rPr>
        <w:t xml:space="preserve">Որոշման նախագծով նախատեսվում է «Մարտունի քաղաքային համայնքի կոմունալ սպասարկում և բարեկարգում» համայնքային ոչ առևտրային կազմակերպույթունը վերակազմակերպել և անվանափոխել  </w:t>
      </w:r>
      <w:r w:rsidRPr="006665FE">
        <w:rPr>
          <w:rFonts w:ascii="GHEA Grapalat" w:hAnsi="GHEA Grapalat"/>
          <w:iCs/>
          <w:shd w:val="clear" w:color="auto" w:fill="FFFFFF"/>
          <w:lang w:val="hy-AM"/>
        </w:rPr>
        <w:t xml:space="preserve">Հայաստանի Հանրապետության Գեղարքունիքի մարզի  «Մարտունի համայնքի թիվ 1 կոմունալ սպասարկում և բարեկարգում» համայնքային ոչ առևտրային կազմակերպության։ Այսպիսով՝ վերակազմավորվում է նոր </w:t>
      </w:r>
      <w:r w:rsidR="006665FE" w:rsidRPr="006665FE">
        <w:rPr>
          <w:rFonts w:ascii="GHEA Grapalat" w:hAnsi="GHEA Grapalat"/>
          <w:iCs/>
          <w:shd w:val="clear" w:color="auto" w:fill="FFFFFF"/>
          <w:lang w:val="hy-AM"/>
        </w:rPr>
        <w:t xml:space="preserve">«Մարտունի համայնքի թիվ 1 կոմունալ սպասարկում և բարեկարգում» համայնքային ոչ առևտրային </w:t>
      </w:r>
      <w:r w:rsidR="006665FE">
        <w:rPr>
          <w:rFonts w:ascii="GHEA Grapalat" w:hAnsi="GHEA Grapalat"/>
          <w:iCs/>
          <w:shd w:val="clear" w:color="auto" w:fill="FFFFFF"/>
          <w:lang w:val="hy-AM"/>
        </w:rPr>
        <w:t>կազմակերպություն</w:t>
      </w:r>
      <w:r w:rsidR="006665FE" w:rsidRPr="006665FE">
        <w:rPr>
          <w:rFonts w:ascii="GHEA Grapalat" w:hAnsi="GHEA Grapalat"/>
          <w:iCs/>
          <w:shd w:val="clear" w:color="auto" w:fill="FFFFFF"/>
          <w:lang w:val="hy-AM"/>
        </w:rPr>
        <w:t>, որը</w:t>
      </w:r>
      <w:r w:rsidR="00EB707B" w:rsidRPr="00EB707B">
        <w:rPr>
          <w:rFonts w:ascii="GHEA Grapalat" w:hAnsi="GHEA Grapalat"/>
          <w:iCs/>
          <w:shd w:val="clear" w:color="auto" w:fill="FFFFFF"/>
          <w:lang w:val="hy-AM"/>
        </w:rPr>
        <w:t xml:space="preserve"> կհանդիսանա</w:t>
      </w:r>
      <w:r w:rsidR="006665FE" w:rsidRPr="006665FE">
        <w:rPr>
          <w:rFonts w:ascii="GHEA Grapalat" w:hAnsi="GHEA Grapalat"/>
          <w:iCs/>
          <w:shd w:val="clear" w:color="auto" w:fill="FFFFFF"/>
          <w:lang w:val="hy-AM"/>
        </w:rPr>
        <w:t xml:space="preserve"> </w:t>
      </w:r>
      <w:r w:rsidR="006665FE" w:rsidRPr="006665FE">
        <w:rPr>
          <w:rFonts w:ascii="GHEA Grapalat" w:hAnsi="GHEA Grapalat"/>
          <w:lang w:val="hy-AM"/>
        </w:rPr>
        <w:t>«Մարտունի քաղաքային համայնքի կոմունալ սպասարկում և բարեկարգում» համայնքային ոչ առևտրային կազմակերպույթ</w:t>
      </w:r>
      <w:r w:rsidR="006665FE" w:rsidRPr="006665FE">
        <w:rPr>
          <w:rFonts w:ascii="GHEA Grapalat" w:hAnsi="GHEA Grapalat"/>
          <w:lang w:val="hy-AM"/>
        </w:rPr>
        <w:t>ան իրավահաջորդ</w:t>
      </w:r>
      <w:r w:rsidR="00EB707B" w:rsidRPr="00EB707B">
        <w:rPr>
          <w:rFonts w:ascii="GHEA Grapalat" w:hAnsi="GHEA Grapalat"/>
          <w:iCs/>
          <w:shd w:val="clear" w:color="auto" w:fill="FFFFFF"/>
          <w:lang w:val="hy-AM"/>
        </w:rPr>
        <w:t>ը</w:t>
      </w:r>
      <w:bookmarkStart w:id="0" w:name="_GoBack"/>
      <w:bookmarkEnd w:id="0"/>
      <w:r w:rsidRPr="006665FE">
        <w:rPr>
          <w:rFonts w:ascii="GHEA Grapalat" w:hAnsi="GHEA Grapalat"/>
          <w:iCs/>
          <w:shd w:val="clear" w:color="auto" w:fill="FFFFFF"/>
          <w:lang w:val="hy-AM"/>
        </w:rPr>
        <w:t xml:space="preserve">։ </w:t>
      </w:r>
      <w:r w:rsidRPr="006665FE">
        <w:rPr>
          <w:rFonts w:ascii="GHEA Grapalat" w:hAnsi="GHEA Grapalat" w:cs="Times New Roman"/>
          <w:lang w:val="hy-AM"/>
        </w:rPr>
        <w:t>Կազմակերպության նպատակն է ստեղծել բոլոր անհրաժեշտ պայմանները  Հայաստանի Հանրապետության Գեղարքունիքի մարզի Մարտունի համայնքի Երանոս, Վարդաձոր, Ձորագյուղ, Ծովասար, Ծակքար, Լիճք, Ն</w:t>
      </w:r>
      <w:r w:rsidRPr="006665FE">
        <w:rPr>
          <w:rFonts w:ascii="Arial Unicode MS" w:hAnsi="Arial Unicode MS" w:cs="Arial Unicode MS"/>
          <w:lang w:val="hy-AM"/>
        </w:rPr>
        <w:t>․</w:t>
      </w:r>
      <w:r w:rsidRPr="006665FE">
        <w:rPr>
          <w:rFonts w:ascii="GHEA Grapalat" w:hAnsi="GHEA Grapalat" w:cs="Times New Roman"/>
          <w:lang w:val="hy-AM"/>
        </w:rPr>
        <w:t xml:space="preserve"> Գետաշեն, Վ</w:t>
      </w:r>
      <w:r w:rsidRPr="006665FE">
        <w:rPr>
          <w:rFonts w:ascii="Arial Unicode MS" w:hAnsi="Arial Unicode MS" w:cs="Arial Unicode MS"/>
          <w:lang w:val="hy-AM"/>
        </w:rPr>
        <w:t>․</w:t>
      </w:r>
      <w:r w:rsidRPr="006665FE">
        <w:rPr>
          <w:rFonts w:ascii="GHEA Grapalat" w:hAnsi="GHEA Grapalat" w:cs="Times New Roman"/>
          <w:lang w:val="hy-AM"/>
        </w:rPr>
        <w:t xml:space="preserve"> Գետաշեն, Գեղհովիտ, Լեռնակերտ, Մադինա բնակավայրերի և Մարտունի քաղաքի բնակչության կենսաապահովմանն ուղղված ծառայությունների սպասարկման, բնակավայրի տարածքի բարեկարգ ու մաքուր վիճակի պահպանման, ինչպես նաև համայնքի սոցիալ-տնտեսական ու կոմունալ խնդիրներին առնչվող հասարակական ընդհանուր միջոցառումների կազմակերպման համար:</w:t>
      </w:r>
    </w:p>
    <w:p w:rsidR="005C7F5D" w:rsidRPr="006665FE" w:rsidRDefault="005C7F5D" w:rsidP="005C7F5D">
      <w:pPr>
        <w:ind w:firstLine="720"/>
        <w:jc w:val="both"/>
        <w:rPr>
          <w:rFonts w:ascii="GHEA Grapalat" w:hAnsi="GHEA Grapalat"/>
          <w:iCs/>
          <w:shd w:val="clear" w:color="auto" w:fill="FFFFFF"/>
          <w:lang w:val="hy-AM"/>
        </w:rPr>
      </w:pPr>
      <w:r w:rsidRPr="006665FE">
        <w:rPr>
          <w:rFonts w:ascii="GHEA Grapalat" w:hAnsi="GHEA Grapalat" w:cs="Times New Roman"/>
          <w:lang w:val="hy-AM"/>
        </w:rPr>
        <w:t xml:space="preserve">Նախագծով հաստատվում է նաև </w:t>
      </w:r>
      <w:r w:rsidRPr="006665FE">
        <w:rPr>
          <w:rFonts w:ascii="GHEA Grapalat" w:hAnsi="GHEA Grapalat"/>
          <w:iCs/>
          <w:shd w:val="clear" w:color="auto" w:fill="FFFFFF"/>
          <w:lang w:val="hy-AM"/>
        </w:rPr>
        <w:t>Հայաստանի Հանրապետության Գեղարքունիքի մարզի  «Մարտունի համայնքի թիվ 1 կոմունալ սպասարկում և բարեկարգում» համայնքային ոչ առևտրային կազմակերպության կանոնադրությունը։</w:t>
      </w:r>
    </w:p>
    <w:p w:rsidR="005C7F5D" w:rsidRPr="006665FE" w:rsidRDefault="005C7F5D" w:rsidP="005C7F5D">
      <w:pPr>
        <w:ind w:firstLine="720"/>
        <w:jc w:val="both"/>
        <w:rPr>
          <w:rFonts w:ascii="GHEA Grapalat" w:hAnsi="GHEA Grapalat"/>
          <w:lang w:val="hy-AM"/>
        </w:rPr>
      </w:pPr>
      <w:r w:rsidRPr="006665FE">
        <w:rPr>
          <w:rFonts w:ascii="GHEA Grapalat" w:hAnsi="GHEA Grapalat"/>
          <w:lang w:val="hy-AM"/>
        </w:rPr>
        <w:t>Որոշման նախագծի ընդունման առնչությամբ առաջանում է այլ իրավական ակտերի ընդունման  անհրաժեշտություն:</w:t>
      </w:r>
    </w:p>
    <w:p w:rsidR="00826EF7" w:rsidRPr="006665FE" w:rsidRDefault="005C7F5D" w:rsidP="005C7F5D">
      <w:pPr>
        <w:rPr>
          <w:rFonts w:ascii="GHEA Grapalat" w:hAnsi="GHEA Grapalat"/>
          <w:lang w:val="hy-AM"/>
        </w:rPr>
      </w:pPr>
      <w:r w:rsidRPr="006665FE">
        <w:rPr>
          <w:rFonts w:ascii="GHEA Grapalat" w:hAnsi="GHEA Grapalat"/>
          <w:lang w:val="hy-AM"/>
        </w:rPr>
        <w:t xml:space="preserve">    Որոշման նախագծի ընդունման կապակցությամբ  նախատեսվում է համայնքի բյուջեի ծախսային մասի փոփոխություն:</w:t>
      </w:r>
    </w:p>
    <w:sectPr w:rsidR="00826EF7" w:rsidRPr="0066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301CA"/>
    <w:rsid w:val="003A6936"/>
    <w:rsid w:val="003B40A5"/>
    <w:rsid w:val="00454515"/>
    <w:rsid w:val="00554216"/>
    <w:rsid w:val="005714D2"/>
    <w:rsid w:val="005A6BBD"/>
    <w:rsid w:val="005C7F5D"/>
    <w:rsid w:val="006115FF"/>
    <w:rsid w:val="00645364"/>
    <w:rsid w:val="006665FE"/>
    <w:rsid w:val="00741C25"/>
    <w:rsid w:val="00826EF7"/>
    <w:rsid w:val="009027EF"/>
    <w:rsid w:val="00906F49"/>
    <w:rsid w:val="00913ACD"/>
    <w:rsid w:val="00915D85"/>
    <w:rsid w:val="00A022F2"/>
    <w:rsid w:val="00A260DA"/>
    <w:rsid w:val="00B126CA"/>
    <w:rsid w:val="00B24BE9"/>
    <w:rsid w:val="00B54018"/>
    <w:rsid w:val="00B72968"/>
    <w:rsid w:val="00BB650F"/>
    <w:rsid w:val="00C44050"/>
    <w:rsid w:val="00C5327A"/>
    <w:rsid w:val="00CC29C1"/>
    <w:rsid w:val="00CC2D53"/>
    <w:rsid w:val="00CC33D8"/>
    <w:rsid w:val="00D7171E"/>
    <w:rsid w:val="00D94003"/>
    <w:rsid w:val="00DF0643"/>
    <w:rsid w:val="00EB707B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xXx220322</cp:lastModifiedBy>
  <cp:revision>23</cp:revision>
  <dcterms:created xsi:type="dcterms:W3CDTF">2022-06-17T16:31:00Z</dcterms:created>
  <dcterms:modified xsi:type="dcterms:W3CDTF">2022-06-24T02:13:00Z</dcterms:modified>
</cp:coreProperties>
</file>