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3" w:rsidRPr="0069731F" w:rsidRDefault="00D24103" w:rsidP="00D24103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304BB7" w:rsidRPr="00304BB7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ՔԱՂԱՔԻ ՄՅԱՍՆԻԿՅԱՆ ՓՈՂՈՑԻ ԹԻՎ 23 ՀԱՍՑԵՈՒՄ ԳՏՆՎՈՂ ՄՇԱԿՈՒՅԹԻ ՏԱՆ ԵՐԿՐՈՐԴ ՀԱՐԿԻ ՃԵՄԱՍՐԱՀԻՑ 50.0 ՔՄ ՏԱՐԱԾՔԸ ՎԱՐՁԱԿԱԼՈՒԹՅԱՄԲ ՀԱՏԿԱՑՆԵԼՈՒ ՀԱՄԱՁԱՅՆՈՒԹՅՈՒՆ ՏԱԼՈՒ ՄԱՍԻՆ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»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</w:t>
      </w:r>
      <w:r w:rsidR="00304BB7">
        <w:rPr>
          <w:rFonts w:ascii="GHEA Grapalat" w:hAnsi="GHEA Grapalat"/>
          <w:color w:val="000000" w:themeColor="text1"/>
          <w:lang w:val="hy-AM"/>
        </w:rPr>
        <w:t>սեփականություն հանդիսացող շինությունների վա</w:t>
      </w:r>
      <w:bookmarkStart w:id="0" w:name="_GoBack"/>
      <w:bookmarkEnd w:id="0"/>
      <w:r w:rsidRPr="0069731F">
        <w:rPr>
          <w:rFonts w:ascii="GHEA Grapalat" w:hAnsi="GHEA Grapalat"/>
          <w:color w:val="000000" w:themeColor="text1"/>
          <w:lang w:val="hy-AM"/>
        </w:rPr>
        <w:t>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24103" w:rsidRPr="0069731F" w:rsidRDefault="00D24103" w:rsidP="00D24103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24103" w:rsidRPr="0069731F" w:rsidRDefault="00D24103" w:rsidP="00D24103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D24103" w:rsidRDefault="00D24103" w:rsidP="00D24103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04BB7"/>
    <w:rsid w:val="0032073F"/>
    <w:rsid w:val="004D4D9F"/>
    <w:rsid w:val="004E2BE1"/>
    <w:rsid w:val="00542360"/>
    <w:rsid w:val="006107A1"/>
    <w:rsid w:val="00707B02"/>
    <w:rsid w:val="009013D1"/>
    <w:rsid w:val="0095695B"/>
    <w:rsid w:val="00AF2FE4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2023-01-18T12:04:00Z</dcterms:modified>
</cp:coreProperties>
</file>