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B4" w:rsidRPr="008D1BA4" w:rsidRDefault="00F347B4" w:rsidP="00F347B4">
      <w:pPr>
        <w:jc w:val="center"/>
        <w:rPr>
          <w:rFonts w:ascii="GHEA Grapalat" w:hAnsi="GHEA Grapalat" w:cs="Sylfaen"/>
          <w:b/>
          <w:iCs/>
          <w:color w:val="000000" w:themeColor="text1"/>
          <w:lang w:val="hy-AM"/>
        </w:rPr>
      </w:pPr>
      <w:r w:rsidRPr="008D1BA4">
        <w:rPr>
          <w:rFonts w:ascii="GHEA Grapalat" w:hAnsi="GHEA Grapalat"/>
          <w:b/>
          <w:color w:val="000000" w:themeColor="text1"/>
          <w:lang w:val="hy-AM"/>
        </w:rPr>
        <w:t>ՀԻՄՆԱՎՈՐՈՒՄ</w:t>
      </w:r>
      <w:r w:rsidRPr="008D1BA4">
        <w:rPr>
          <w:rFonts w:ascii="GHEA Grapalat" w:hAnsi="GHEA Grapalat"/>
          <w:b/>
          <w:color w:val="000000" w:themeColor="text1"/>
          <w:lang w:val="hy-AM"/>
        </w:rPr>
        <w:br/>
      </w:r>
      <w:r w:rsidRPr="008D1BA4">
        <w:rPr>
          <w:rFonts w:ascii="GHEA Grapalat" w:hAnsi="GHEA Grapalat" w:cs="Sylfaen"/>
          <w:b/>
          <w:iCs/>
          <w:color w:val="000000" w:themeColor="text1"/>
          <w:lang w:val="hy-AM"/>
        </w:rPr>
        <w:t xml:space="preserve">ՀԱՅԱՍՏԱՆԻ ՀԱՆՐԱՊԵՏՈՒԹՅԱՆ ԳԵՂԱՐՔՈՒՆԻՔԻ ՄԱՐԶԻ ՄԱՐՏՈՒՆԻ ՔԱՂԱՔԻ  ԳԱՐԵԳԻՆ ՆԺԴԵՀԻ ՓՈՂՈՑԸ ՀԻՄՆԱՆՈՐՈԳԵԼՈՒ ՆՊԱՏԱԿՈՎ ՆՇՎԱԾ ՓՈՂՈՑԻ ՄԱՅԹԵՐԻՆ ԱՌԿԱ ԹՎՈՎ ՎԵՑ ԵՂԵՎՆԻՆԵՐԸ, ԵՐԵՔ ԲԱՐԴԻՆԵՐԸ, ՉՈՐՍ ՀԱՑԵՆԻՆԵՐԸ ՀԱՆԵԼՈՒ ՀԱՄԱՁԱՅՆՈՒԹՅՈՒՆ ՏԱԼՈՒ ՄԱՍԻՆ»  ՄԱՐՏՈՒՆԻ ՀԱՄԱՅՆՔԻ ԱՎԱԳԱՆՈՒ ՈՐՈՇՄԱՆ ՆԱԽԱԳԾԻ ԸՆԴՈՒՆՄԱՆ </w:t>
      </w:r>
    </w:p>
    <w:p w:rsidR="00F347B4" w:rsidRPr="008D1BA4" w:rsidRDefault="00F347B4" w:rsidP="00F347B4">
      <w:pPr>
        <w:jc w:val="both"/>
        <w:rPr>
          <w:rFonts w:ascii="GHEA Grapalat" w:hAnsi="GHEA Grapalat"/>
          <w:color w:val="000000" w:themeColor="text1"/>
          <w:lang w:val="hy-AM"/>
        </w:rPr>
      </w:pPr>
    </w:p>
    <w:p w:rsidR="00F347B4" w:rsidRPr="008D1BA4" w:rsidRDefault="00F347B4" w:rsidP="00F347B4">
      <w:pPr>
        <w:ind w:firstLine="720"/>
        <w:jc w:val="both"/>
        <w:rPr>
          <w:rFonts w:ascii="GHEA Grapalat" w:hAnsi="GHEA Grapalat"/>
          <w:color w:val="000000" w:themeColor="text1"/>
          <w:lang w:val="hy-AM"/>
        </w:rPr>
      </w:pPr>
      <w:r w:rsidRPr="008D1BA4">
        <w:rPr>
          <w:rFonts w:ascii="GHEA Grapalat" w:hAnsi="GHEA Grapalat"/>
          <w:color w:val="000000" w:themeColor="text1"/>
          <w:lang w:val="hy-AM"/>
        </w:rPr>
        <w:t>Որոշման նախագիծը մշակվել է՝ հիմք ընդունելով «Տեղական ինքնակառավարման մասին» Հայաստանի Հանրապետության օրենքի 18-րդ հոդվածի 1-ին մասի 21-րդ կետը:</w:t>
      </w:r>
    </w:p>
    <w:p w:rsidR="00F347B4" w:rsidRPr="008D1BA4" w:rsidRDefault="00F347B4" w:rsidP="00F347B4">
      <w:pPr>
        <w:ind w:firstLine="720"/>
        <w:jc w:val="both"/>
        <w:rPr>
          <w:rFonts w:ascii="GHEA Grapalat" w:hAnsi="GHEA Grapalat"/>
          <w:color w:val="000000" w:themeColor="text1"/>
          <w:lang w:val="hy-AM"/>
        </w:rPr>
      </w:pPr>
      <w:r w:rsidRPr="008D1BA4">
        <w:rPr>
          <w:rFonts w:ascii="GHEA Grapalat" w:hAnsi="GHEA Grapalat"/>
          <w:color w:val="000000" w:themeColor="text1"/>
          <w:lang w:val="hy-AM"/>
        </w:rPr>
        <w:t xml:space="preserve">      2022 թվականին նախատեսվում է հիմնանորոգել Մարտունի քաղաքի Գարեգին Նժդեհի փողոցը, որի մայթերին առկա են վեց եղևնի, երեք բարդի և 4 հացենի, որոնք կիսափտած են և խանգարում են հիմնանորոգման աշխատանքներին։  Անհրաժեշտ է հանել վերը նշված ծառերը և հիմնանորոգումից հետո փոխարինել նոր ծառերով։</w:t>
      </w:r>
    </w:p>
    <w:p w:rsidR="00F347B4" w:rsidRPr="008D1BA4" w:rsidRDefault="00F347B4" w:rsidP="00F347B4">
      <w:pPr>
        <w:ind w:firstLine="720"/>
        <w:jc w:val="both"/>
        <w:rPr>
          <w:rFonts w:ascii="GHEA Grapalat" w:hAnsi="GHEA Grapalat"/>
          <w:color w:val="000000" w:themeColor="text1"/>
          <w:lang w:val="hy-AM"/>
        </w:rPr>
      </w:pPr>
      <w:r w:rsidRPr="008D1BA4">
        <w:rPr>
          <w:rFonts w:ascii="GHEA Grapalat" w:hAnsi="GHEA Grapalat"/>
          <w:color w:val="000000" w:themeColor="text1"/>
          <w:lang w:val="hy-AM"/>
        </w:rPr>
        <w:t xml:space="preserve"> Որոշման նախագծի ընդունման առնչությամբ այլ իրավական ակտերի ընդունման  անհրաժեշտություն չի առաջանում:</w:t>
      </w:r>
    </w:p>
    <w:p w:rsidR="00F347B4" w:rsidRPr="008D1BA4" w:rsidRDefault="00F347B4" w:rsidP="00F347B4">
      <w:pPr>
        <w:jc w:val="both"/>
        <w:rPr>
          <w:rFonts w:ascii="GHEA Grapalat" w:hAnsi="GHEA Grapalat"/>
          <w:color w:val="000000" w:themeColor="text1"/>
          <w:lang w:val="hy-AM"/>
        </w:rPr>
      </w:pPr>
      <w:r w:rsidRPr="008D1BA4">
        <w:rPr>
          <w:rFonts w:ascii="GHEA Grapalat" w:hAnsi="GHEA Grapalat"/>
          <w:color w:val="000000" w:themeColor="text1"/>
          <w:lang w:val="hy-AM"/>
        </w:rPr>
        <w:t xml:space="preserve">   </w:t>
      </w:r>
      <w:r w:rsidRPr="008D1BA4">
        <w:rPr>
          <w:rFonts w:ascii="GHEA Grapalat" w:hAnsi="GHEA Grapalat"/>
          <w:color w:val="000000" w:themeColor="text1"/>
          <w:lang w:val="hy-AM"/>
        </w:rPr>
        <w:tab/>
        <w:t xml:space="preserve"> Որոշման նախագծի ընդունման կապակցությամբ  համայնքի բյուջեում փոփոխություններ չեն նախատեսվում:</w:t>
      </w:r>
    </w:p>
    <w:p w:rsidR="00F347B4" w:rsidRPr="008D1BA4" w:rsidRDefault="00F347B4" w:rsidP="00F347B4">
      <w:pPr>
        <w:shd w:val="clear" w:color="auto" w:fill="FFFFFF"/>
        <w:spacing w:after="0" w:line="240" w:lineRule="auto"/>
        <w:ind w:right="300"/>
        <w:jc w:val="both"/>
        <w:rPr>
          <w:rStyle w:val="a3"/>
          <w:rFonts w:ascii="GHEA Grapalat" w:hAnsi="GHEA Grapalat"/>
          <w:color w:val="000000" w:themeColor="text1"/>
          <w:lang w:val="hy-AM"/>
        </w:rPr>
      </w:pPr>
    </w:p>
    <w:p w:rsidR="004D4D9F" w:rsidRPr="00F347B4" w:rsidRDefault="00F347B4" w:rsidP="00F347B4">
      <w:r w:rsidRPr="008D1BA4">
        <w:rPr>
          <w:rStyle w:val="a3"/>
          <w:rFonts w:ascii="GHEA Grapalat" w:hAnsi="GHEA Grapalat"/>
          <w:color w:val="000000" w:themeColor="text1"/>
          <w:lang w:val="hy-AM"/>
        </w:rPr>
        <w:t xml:space="preserve">ՀԱՄԱՅՆՔԻ ՂԵԿԱՎԱՐ՝ </w:t>
      </w:r>
      <w:r w:rsidRPr="008D1BA4">
        <w:rPr>
          <w:rStyle w:val="a3"/>
          <w:rFonts w:ascii="GHEA Grapalat" w:hAnsi="GHEA Grapalat"/>
          <w:color w:val="000000" w:themeColor="text1"/>
          <w:lang w:val="hy-AM"/>
        </w:rPr>
        <w:tab/>
      </w:r>
      <w:r w:rsidRPr="008D1BA4">
        <w:rPr>
          <w:rStyle w:val="a3"/>
          <w:rFonts w:ascii="GHEA Grapalat" w:hAnsi="GHEA Grapalat"/>
          <w:color w:val="000000" w:themeColor="text1"/>
          <w:lang w:val="hy-AM"/>
        </w:rPr>
        <w:tab/>
      </w:r>
      <w:r w:rsidRPr="008D1BA4">
        <w:rPr>
          <w:rStyle w:val="a3"/>
          <w:rFonts w:ascii="GHEA Grapalat" w:hAnsi="GHEA Grapalat"/>
          <w:color w:val="000000" w:themeColor="text1"/>
          <w:lang w:val="hy-AM"/>
        </w:rPr>
        <w:tab/>
      </w:r>
      <w:r w:rsidRPr="008D1BA4">
        <w:rPr>
          <w:rStyle w:val="a3"/>
          <w:rFonts w:ascii="GHEA Grapalat" w:hAnsi="GHEA Grapalat"/>
          <w:color w:val="000000" w:themeColor="text1"/>
          <w:lang w:val="hy-AM"/>
        </w:rPr>
        <w:tab/>
      </w:r>
      <w:r w:rsidRPr="008D1BA4">
        <w:rPr>
          <w:rStyle w:val="a3"/>
          <w:rFonts w:ascii="GHEA Grapalat" w:hAnsi="GHEA Grapalat"/>
          <w:color w:val="000000" w:themeColor="text1"/>
          <w:lang w:val="hy-AM"/>
        </w:rPr>
        <w:tab/>
        <w:t>ՀՈՎՀԱՆՆԵՍ ՀՈՎԵՅԱՆ</w:t>
      </w:r>
      <w:bookmarkStart w:id="0" w:name="_GoBack"/>
      <w:bookmarkEnd w:id="0"/>
    </w:p>
    <w:sectPr w:rsidR="004D4D9F" w:rsidRPr="00F3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D011A"/>
    <w:rsid w:val="002A16B1"/>
    <w:rsid w:val="004D4D9F"/>
    <w:rsid w:val="00542360"/>
    <w:rsid w:val="006107A1"/>
    <w:rsid w:val="00707B02"/>
    <w:rsid w:val="008008E5"/>
    <w:rsid w:val="008F7CBE"/>
    <w:rsid w:val="00B22A87"/>
    <w:rsid w:val="00CB2225"/>
    <w:rsid w:val="00DC2E47"/>
    <w:rsid w:val="00DD10FE"/>
    <w:rsid w:val="00F347B4"/>
    <w:rsid w:val="00F6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B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B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Company>SPecialiST RePack</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13</cp:revision>
  <dcterms:created xsi:type="dcterms:W3CDTF">2022-07-22T16:19:00Z</dcterms:created>
  <dcterms:modified xsi:type="dcterms:W3CDTF">2022-08-02T15:42:00Z</dcterms:modified>
</cp:coreProperties>
</file>