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5" w:rsidRPr="009F3383" w:rsidRDefault="008D66D5" w:rsidP="008D66D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  <w:r w:rsidRPr="00707A5E">
        <w:rPr>
          <w:rFonts w:ascii="GHEA Grapalat" w:hAnsi="GHEA Grapalat"/>
          <w:b/>
          <w:iCs/>
          <w:lang w:val="hy-AM"/>
        </w:rPr>
        <w:t>«</w:t>
      </w:r>
      <w:r w:rsidRPr="00671741">
        <w:rPr>
          <w:rFonts w:ascii="GHEA Grapalat" w:hAnsi="GHEA Grapalat"/>
          <w:b/>
          <w:iCs/>
          <w:lang w:val="hy-AM"/>
        </w:rPr>
        <w:t>ՀԱՅԱՍՏԱՆԻ ՀԱՆՐԱՊԵՏՈՒԹՅԱՆ ԳԵՂԱՐՔՈՒՆԻՔԻ ՄԱՐԶԻ ՄԱՐՏՈՒՆԻ ՀԱՄԱՅՆՔԻ ԳԵՂՀՈՎԻՏ ԲՆԱԿԱՎԱՅՐՈՒՄ ԳՏՆՎՈՂ ՀԱՄԱՅՆՔԱՅԻՆ ՍԵՓԱԿԱՆՈՒԹՅՈՒՆ ՀԱՆԴԻՍԱՑՈՂ 05-027-0435-0133 ԾԱԾԿԱԳՐՈՎ ՀՈՂԱՄԱՍԸ ՄՐՑՈՒԹԱՅԻՆ ԿԱՐԳՈՎ ՎԱՐՁԱԿԱԼՈՒԹՅԱՆ ՏՐԱՄԱԴՐԵԼՈՒ ՀԱՄԱՁԱՅՆՈՒԹՅՈՒՆ ՏԱԼՈՒ ՄԱՍԻՆ</w:t>
      </w:r>
      <w:r w:rsidRPr="00707A5E">
        <w:rPr>
          <w:rFonts w:ascii="GHEA Grapalat" w:hAnsi="GHEA Grapalat"/>
          <w:b/>
          <w:iCs/>
          <w:lang w:val="hy-AM"/>
        </w:rPr>
        <w:t>»</w:t>
      </w:r>
      <w:r>
        <w:rPr>
          <w:rFonts w:ascii="GHEA Grapalat" w:hAnsi="GHEA Grapalat"/>
          <w:b/>
          <w:iCs/>
          <w:lang w:val="hy-AM"/>
        </w:rPr>
        <w:t xml:space="preserve">  </w:t>
      </w:r>
      <w:r w:rsidRPr="009F3383">
        <w:rPr>
          <w:rFonts w:ascii="GHEA Grapalat" w:hAnsi="GHEA Grapalat" w:cs="Sylfaen"/>
          <w:b/>
          <w:iCs/>
          <w:lang w:val="hy-AM"/>
        </w:rPr>
        <w:t>ՄԱՐՏՈՒՆԻ</w:t>
      </w:r>
      <w:r>
        <w:rPr>
          <w:rFonts w:ascii="GHEA Grapalat" w:hAnsi="GHEA Grapalat" w:cs="Times New Roma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>
        <w:rPr>
          <w:rFonts w:ascii="GHEA Grapalat" w:hAnsi="GHEA Grapalat"/>
          <w:b/>
          <w:iCs/>
          <w:lang w:val="hy-AM"/>
        </w:rPr>
        <w:t xml:space="preserve"> ԱՎԱԳԱՆՈՒ ՈՐՈՇՄԱՆ </w:t>
      </w:r>
      <w:r>
        <w:rPr>
          <w:rFonts w:ascii="GHEA Grapalat" w:hAnsi="GHEA Grapalat"/>
          <w:b/>
          <w:lang w:val="hy-AM"/>
        </w:rPr>
        <w:t xml:space="preserve">ՆԱԽԱԳԾԻ ԸՆԴՈՒՆՄԱՆ </w:t>
      </w:r>
    </w:p>
    <w:p w:rsidR="008D66D5" w:rsidRPr="00570F98" w:rsidRDefault="008D66D5" w:rsidP="008D66D5">
      <w:pPr>
        <w:jc w:val="both"/>
        <w:rPr>
          <w:rFonts w:ascii="GHEA Grapalat" w:hAnsi="GHEA Grapalat"/>
          <w:lang w:val="hy-AM"/>
        </w:rPr>
      </w:pP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Որոշման նախագիծը մշակվել է</w:t>
      </w:r>
      <w:r w:rsidRPr="009F338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հիմք ընդունելով «Տեղական ինքնակառավարման մասին» </w:t>
      </w:r>
      <w:r w:rsidRPr="009F338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օրենքի 18-րդ հոդվածի 1-ին մասի 21-րդ կետը:</w:t>
      </w:r>
      <w:r w:rsidRPr="009F3383">
        <w:rPr>
          <w:rFonts w:ascii="GHEA Grapalat" w:hAnsi="GHEA Grapalat"/>
          <w:lang w:val="hy-AM"/>
        </w:rPr>
        <w:tab/>
      </w: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Համայնքային հողերի </w:t>
      </w:r>
      <w:r w:rsidRPr="00671741">
        <w:rPr>
          <w:rFonts w:ascii="GHEA Grapalat" w:hAnsi="GHEA Grapalat"/>
          <w:lang w:val="hy-AM"/>
        </w:rPr>
        <w:t>վարձակալությունից</w:t>
      </w:r>
      <w:r>
        <w:rPr>
          <w:rFonts w:ascii="GHEA Grapalat" w:hAnsi="GHEA Grapalat"/>
          <w:lang w:val="hy-AM"/>
        </w:rPr>
        <w:t xml:space="preserve"> ստացված եկամուտները մուտքագրվում են համայնքի ֆոնդային բյուջե։ Այդ միջոցներով համայնքում իրականացվում են կապիտալ ծրագրեր</w:t>
      </w:r>
      <w:r w:rsidRPr="00707A5E">
        <w:rPr>
          <w:rFonts w:ascii="GHEA Grapalat" w:hAnsi="GHEA Grapalat"/>
          <w:lang w:val="hy-AM"/>
        </w:rPr>
        <w:t>:</w:t>
      </w:r>
    </w:p>
    <w:p w:rsidR="008D66D5" w:rsidRDefault="008D66D5" w:rsidP="008D66D5">
      <w:pPr>
        <w:ind w:firstLine="720"/>
        <w:jc w:val="both"/>
        <w:rPr>
          <w:rFonts w:ascii="GHEA Grapalat" w:hAnsi="GHEA Grapalat"/>
          <w:lang w:val="hy-AM"/>
        </w:rPr>
      </w:pP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առնչությամբ այլ իրավական ակտերի ընդունման  անհրաժեշտություն չի առաջանում:</w:t>
      </w:r>
    </w:p>
    <w:p w:rsidR="008D66D5" w:rsidRPr="009F3383" w:rsidRDefault="008D66D5" w:rsidP="008D66D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րոշման նախագծի ընդունման կապակցությամբ </w:t>
      </w:r>
      <w:r w:rsidRPr="004F5B19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համայնքի բյուջեի </w:t>
      </w:r>
      <w:r w:rsidRPr="004F5B19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:</w:t>
      </w:r>
    </w:p>
    <w:p w:rsidR="000C7B99" w:rsidRPr="008D66D5" w:rsidRDefault="008D66D5" w:rsidP="008D66D5"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0C7B99" w:rsidRPr="008D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0C7B99"/>
    <w:rsid w:val="00172917"/>
    <w:rsid w:val="008304B5"/>
    <w:rsid w:val="008D66D5"/>
    <w:rsid w:val="00956006"/>
    <w:rsid w:val="00B27397"/>
    <w:rsid w:val="00EB5598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8</cp:revision>
  <dcterms:created xsi:type="dcterms:W3CDTF">2022-05-03T07:15:00Z</dcterms:created>
  <dcterms:modified xsi:type="dcterms:W3CDTF">2022-05-03T11:52:00Z</dcterms:modified>
</cp:coreProperties>
</file>