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3A" w:rsidRDefault="00450F3A" w:rsidP="00450F3A">
      <w:pPr>
        <w:jc w:val="center"/>
        <w:rPr>
          <w:rFonts w:ascii="GHEA Grapalat" w:hAnsi="GHEA Grapalat" w:cs="Courier New"/>
          <w:lang w:val="hy-AM"/>
        </w:rPr>
      </w:pPr>
      <w:r>
        <w:rPr>
          <w:rFonts w:ascii="GHEA Grapalat" w:hAnsi="GHEA Grapalat" w:cs="Courier New"/>
          <w:b/>
          <w:i/>
          <w:lang w:val="hy-AM"/>
        </w:rPr>
        <w:t>ՀԻՄՆԱՎՈՐՈՒՄ</w:t>
      </w:r>
      <w:r>
        <w:rPr>
          <w:rFonts w:ascii="GHEA Grapalat" w:hAnsi="GHEA Grapalat" w:cs="Courier New"/>
          <w:b/>
          <w:i/>
          <w:lang w:val="hy-AM"/>
        </w:rPr>
        <w:br/>
        <w:t>«</w:t>
      </w:r>
      <w:r w:rsidRPr="00C772C4">
        <w:rPr>
          <w:rFonts w:ascii="GHEA Grapalat" w:hAnsi="GHEA Grapalat" w:cs="Courier New"/>
          <w:b/>
          <w:i/>
          <w:lang w:val="hy-AM"/>
        </w:rPr>
        <w:t>ՀԱՅԱՍՏԱՆԻ ՀԱՆՐԱՊԵՏՈՒԹՅԱՆ ԳԵՂԱՐՔՈՒՆԻՔԻ ՄԱՐԶԻ ՄԱՐՏՈՒՆԻ ՀԱՄԱՅՆՔԻ ՂԵԿԱՎԱՐԻՆ ԿԻՑ՝ ՀԱՄԱՅՆՔԻ ԶԱՐԳԱՑՄԱՆ ՀՆԳԱՄՅԱ ԾՐԱԳՐԻ ԵՎ ՏԱՐԵԿԱՆ ԲՅՈՒՋԵԻ ԿԱՌԱՎԱՐՄԱՆ ԽՈՐՀՐԴԱԿՑԱԿԱՆ ՄԱՐՄԻՆ ՄԱՍԻՆ</w:t>
      </w:r>
      <w:r>
        <w:rPr>
          <w:rFonts w:ascii="GHEA Grapalat" w:hAnsi="GHEA Grapalat" w:cs="Courier New"/>
          <w:b/>
          <w:i/>
          <w:lang w:val="hy-AM"/>
        </w:rPr>
        <w:t xml:space="preserve">» </w:t>
      </w:r>
      <w:r w:rsidRPr="00C772C4">
        <w:rPr>
          <w:rFonts w:ascii="GHEA Grapalat" w:hAnsi="GHEA Grapalat" w:cs="Courier New"/>
          <w:b/>
          <w:i/>
          <w:lang w:val="hy-AM"/>
        </w:rPr>
        <w:t>ՄԱՐՏՈՒՆԻ</w:t>
      </w:r>
      <w:r>
        <w:rPr>
          <w:rFonts w:ascii="GHEA Grapalat" w:hAnsi="GHEA Grapalat" w:cs="Courier New"/>
          <w:b/>
          <w:i/>
          <w:lang w:val="hy-AM"/>
        </w:rPr>
        <w:t xml:space="preserve"> ՀԱՄԱՅՆՔԻ ԱՎԱԳԱՆՈՒ ՈՐՈՇՄԱՆ ՆԱԽԱԳԾԻ ԸՆԴՈՒՆՄԱՆ </w:t>
      </w:r>
    </w:p>
    <w:p w:rsidR="00450F3A" w:rsidRDefault="00450F3A" w:rsidP="00450F3A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450F3A" w:rsidRPr="00FC283C" w:rsidRDefault="00450F3A" w:rsidP="00450F3A">
      <w:pPr>
        <w:spacing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«Տեղական ինքնակառավարման մասին» </w:t>
      </w:r>
      <w:r w:rsidRPr="00C772C4">
        <w:rPr>
          <w:rFonts w:ascii="GHEA Grapalat" w:hAnsi="GHEA Grapalat"/>
          <w:sz w:val="24"/>
          <w:lang w:val="hy-AM"/>
        </w:rPr>
        <w:t xml:space="preserve">ՀՀ </w:t>
      </w:r>
      <w:r>
        <w:rPr>
          <w:rFonts w:ascii="GHEA Grapalat" w:hAnsi="GHEA Grapalat"/>
          <w:sz w:val="24"/>
          <w:lang w:val="hy-AM"/>
        </w:rPr>
        <w:t xml:space="preserve">օրենքի </w:t>
      </w:r>
      <w:r w:rsidR="00AA5E7D" w:rsidRPr="00AA5E7D">
        <w:rPr>
          <w:rFonts w:ascii="GHEA Grapalat" w:hAnsi="GHEA Grapalat"/>
          <w:sz w:val="24"/>
          <w:lang w:val="hy-AM"/>
        </w:rPr>
        <w:t>84</w:t>
      </w:r>
      <w:r>
        <w:rPr>
          <w:rFonts w:ascii="GHEA Grapalat" w:hAnsi="GHEA Grapalat"/>
          <w:sz w:val="24"/>
          <w:lang w:val="hy-AM"/>
        </w:rPr>
        <w:t xml:space="preserve">-րդ հոդվածի 1-ին մասի </w:t>
      </w:r>
      <w:bookmarkStart w:id="0" w:name="_GoBack"/>
      <w:bookmarkEnd w:id="0"/>
      <w:r>
        <w:rPr>
          <w:rFonts w:ascii="GHEA Grapalat" w:hAnsi="GHEA Grapalat"/>
          <w:sz w:val="24"/>
          <w:lang w:val="hy-AM"/>
        </w:rPr>
        <w:t xml:space="preserve">և </w:t>
      </w:r>
      <w:r w:rsidRPr="00C772C4">
        <w:rPr>
          <w:rFonts w:ascii="GHEA Grapalat" w:hAnsi="GHEA Grapalat"/>
          <w:sz w:val="24"/>
          <w:lang w:val="hy-AM"/>
        </w:rPr>
        <w:t>Մարտունի</w:t>
      </w:r>
      <w:r>
        <w:rPr>
          <w:rFonts w:ascii="GHEA Grapalat" w:hAnsi="GHEA Grapalat"/>
          <w:sz w:val="24"/>
          <w:lang w:val="hy-AM"/>
        </w:rPr>
        <w:t xml:space="preserve"> համայնքի ավագանու 20</w:t>
      </w:r>
      <w:r w:rsidRPr="00C772C4">
        <w:rPr>
          <w:rFonts w:ascii="GHEA Grapalat" w:hAnsi="GHEA Grapalat"/>
          <w:sz w:val="24"/>
          <w:lang w:val="hy-AM"/>
        </w:rPr>
        <w:t>22</w:t>
      </w:r>
      <w:r>
        <w:rPr>
          <w:rFonts w:ascii="GHEA Grapalat" w:hAnsi="GHEA Grapalat"/>
          <w:sz w:val="24"/>
          <w:lang w:val="hy-AM"/>
        </w:rPr>
        <w:t xml:space="preserve"> թվականի </w:t>
      </w:r>
      <w:r w:rsidRPr="00C772C4">
        <w:rPr>
          <w:rFonts w:ascii="GHEA Grapalat" w:hAnsi="GHEA Grapalat"/>
          <w:sz w:val="24"/>
          <w:lang w:val="hy-AM"/>
        </w:rPr>
        <w:t>հունվարի 11</w:t>
      </w:r>
      <w:r>
        <w:rPr>
          <w:rFonts w:ascii="GHEA Grapalat" w:hAnsi="GHEA Grapalat"/>
          <w:sz w:val="24"/>
          <w:lang w:val="hy-AM"/>
        </w:rPr>
        <w:t xml:space="preserve">-ի N </w:t>
      </w:r>
      <w:r w:rsidRPr="00FC283C">
        <w:rPr>
          <w:rFonts w:ascii="GHEA Grapalat" w:hAnsi="GHEA Grapalat"/>
          <w:sz w:val="24"/>
          <w:lang w:val="hy-AM"/>
        </w:rPr>
        <w:t>31</w:t>
      </w:r>
      <w:r>
        <w:rPr>
          <w:rFonts w:ascii="GHEA Grapalat" w:hAnsi="GHEA Grapalat"/>
          <w:sz w:val="24"/>
          <w:lang w:val="hy-AM"/>
        </w:rPr>
        <w:t xml:space="preserve">-Ն որոշմամբ հաստատված կարգի պահանջների կատարումն ապահովելու նպատակով անհրաժեշտություն է առաջացել ընդունել </w:t>
      </w:r>
      <w:r w:rsidRPr="00FC283C">
        <w:rPr>
          <w:rFonts w:ascii="GHEA Grapalat" w:hAnsi="GHEA Grapalat"/>
          <w:sz w:val="24"/>
          <w:lang w:val="hy-AM"/>
        </w:rPr>
        <w:t>«Հայաստանի Հանրապետության Գեղարքունիքի մարզի Մարտունի համայնքի ղեկավարին կից՝ համայնքի զարգացման հնգամյա ծրագրի և տարեկան բյուջեի կառավարման խորհրդակցական մարմին ստեղծելու մասին» Մարտունի համայնքի ավագանու որոշման նախագիծը</w:t>
      </w:r>
      <w:r>
        <w:rPr>
          <w:rFonts w:ascii="GHEA Grapalat" w:hAnsi="GHEA Grapalat"/>
          <w:sz w:val="24"/>
          <w:lang w:val="hy-AM"/>
        </w:rPr>
        <w:t xml:space="preserve"> : </w:t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br/>
      </w:r>
      <w:r w:rsidRPr="00FC283C">
        <w:rPr>
          <w:rFonts w:ascii="GHEA Grapalat" w:hAnsi="GHEA Grapalat"/>
          <w:sz w:val="24"/>
          <w:lang w:val="hy-AM"/>
        </w:rPr>
        <w:t xml:space="preserve">     Մարտունի համայնքի ավագանու «Հայաստանի Հանրապետության Գեղարքունիքի մարզի Մարտունի համայնքի ղեկավարին կից՝ համայնքի զարգացման հնգամյա ծրագրի և տարեկան բյուջեի կառավարման խորհրդակցական մարմին ստեղծելու մասին» որոշման նախագծի ընդունման առնչությամբ այլ իրավական ակտերի ընդունման անհրաժեշտություն չի առաջանում։</w:t>
      </w:r>
      <w:r w:rsidRPr="00FC283C">
        <w:rPr>
          <w:rFonts w:ascii="GHEA Grapalat" w:hAnsi="GHEA Grapalat"/>
          <w:sz w:val="24"/>
          <w:lang w:val="hy-AM"/>
        </w:rPr>
        <w:tab/>
        <w:t xml:space="preserve"> </w:t>
      </w:r>
    </w:p>
    <w:p w:rsidR="00450F3A" w:rsidRPr="00FC283C" w:rsidRDefault="00450F3A" w:rsidP="00450F3A">
      <w:pPr>
        <w:jc w:val="both"/>
        <w:rPr>
          <w:rFonts w:ascii="GHEA Grapalat" w:hAnsi="GHEA Grapalat"/>
          <w:sz w:val="24"/>
          <w:lang w:val="hy-AM"/>
        </w:rPr>
      </w:pPr>
      <w:r w:rsidRPr="00FC283C">
        <w:rPr>
          <w:rFonts w:ascii="GHEA Grapalat" w:hAnsi="GHEA Grapalat"/>
          <w:sz w:val="24"/>
          <w:lang w:val="hy-AM"/>
        </w:rPr>
        <w:t xml:space="preserve">   Որոշման նախագծի ընդունման առնչությամբ Մարտունի համայնքի բյուջեի եկամուտներում և ծախսերում փոփոխություններ չեն առաջանում։</w:t>
      </w:r>
    </w:p>
    <w:p w:rsidR="00450F3A" w:rsidRPr="00FC283C" w:rsidRDefault="00450F3A" w:rsidP="00450F3A">
      <w:pPr>
        <w:rPr>
          <w:rFonts w:ascii="GHEA Grapalat" w:hAnsi="GHEA Grapalat"/>
          <w:sz w:val="24"/>
          <w:lang w:val="hy-AM"/>
        </w:rPr>
      </w:pPr>
    </w:p>
    <w:p w:rsidR="00E62718" w:rsidRDefault="00450F3A" w:rsidP="00450F3A">
      <w:r>
        <w:rPr>
          <w:rFonts w:ascii="GHEA Grapalat" w:hAnsi="GHEA Grapalat" w:cs="Courier New"/>
          <w:sz w:val="24"/>
          <w:szCs w:val="24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  <w:t>ՀՈՎՀԱՆՆԵՍ ՀՈՎԵՅԱՆ</w:t>
      </w:r>
    </w:p>
    <w:sectPr w:rsidR="00E6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55"/>
    <w:rsid w:val="00450F3A"/>
    <w:rsid w:val="00661055"/>
    <w:rsid w:val="00AA5E7D"/>
    <w:rsid w:val="00E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3</cp:revision>
  <dcterms:created xsi:type="dcterms:W3CDTF">2022-04-01T15:11:00Z</dcterms:created>
  <dcterms:modified xsi:type="dcterms:W3CDTF">2022-04-11T05:41:00Z</dcterms:modified>
</cp:coreProperties>
</file>